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B70FE" w14:textId="7F637193"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r>
        <w:rPr>
          <w:rFonts w:ascii="Arial" w:hAnsi="Arial" w:cs="Arial"/>
          <w:noProof/>
          <w:sz w:val="28"/>
          <w:szCs w:val="28"/>
        </w:rPr>
        <mc:AlternateContent>
          <mc:Choice Requires="wps">
            <w:drawing>
              <wp:anchor distT="36576" distB="36576" distL="36576" distR="36576" simplePos="0" relativeHeight="251671552" behindDoc="0" locked="0" layoutInCell="1" allowOverlap="1" wp14:anchorId="6E650A49" wp14:editId="08150FE8">
                <wp:simplePos x="0" y="0"/>
                <wp:positionH relativeFrom="column">
                  <wp:posOffset>4876800</wp:posOffset>
                </wp:positionH>
                <wp:positionV relativeFrom="paragraph">
                  <wp:posOffset>273050</wp:posOffset>
                </wp:positionV>
                <wp:extent cx="1303020" cy="590550"/>
                <wp:effectExtent l="0" t="0" r="11430" b="19050"/>
                <wp:wrapNone/>
                <wp:docPr id="729152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590550"/>
                        </a:xfrm>
                        <a:prstGeom prst="rect">
                          <a:avLst/>
                        </a:prstGeom>
                        <a:solidFill>
                          <a:srgbClr val="FFFFFF"/>
                        </a:solidFill>
                        <a:ln w="12700" algn="in">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B2920DA" w14:textId="77777777" w:rsidR="008065A4" w:rsidRDefault="008065A4" w:rsidP="008065A4">
                            <w:pPr>
                              <w:widowControl w:val="0"/>
                              <w:jc w:val="center"/>
                              <w:rPr>
                                <w:rFonts w:ascii="Arial" w:hAnsi="Arial" w:cs="Arial"/>
                                <w:b/>
                                <w:bCs/>
                                <w:sz w:val="24"/>
                                <w:szCs w:val="24"/>
                              </w:rPr>
                            </w:pPr>
                            <w:r>
                              <w:rPr>
                                <w:rFonts w:ascii="Arial" w:hAnsi="Arial" w:cs="Arial"/>
                                <w:b/>
                                <w:bCs/>
                                <w:sz w:val="24"/>
                                <w:szCs w:val="24"/>
                              </w:rPr>
                              <w:t>Unclassified</w:t>
                            </w:r>
                          </w:p>
                          <w:p w14:paraId="33DE270F" w14:textId="2332FB1A" w:rsidR="008065A4" w:rsidRDefault="008065A4" w:rsidP="008065A4">
                            <w:pPr>
                              <w:widowControl w:val="0"/>
                              <w:jc w:val="center"/>
                              <w:rPr>
                                <w:rFonts w:ascii="Arial" w:hAnsi="Arial" w:cs="Arial"/>
                                <w:b/>
                                <w:bCs/>
                                <w:sz w:val="24"/>
                                <w:szCs w:val="24"/>
                              </w:rPr>
                            </w:pPr>
                            <w:r w:rsidRPr="008C4E7E">
                              <w:rPr>
                                <w:rFonts w:ascii="Arial" w:hAnsi="Arial" w:cs="Arial"/>
                                <w:b/>
                                <w:bCs/>
                                <w:sz w:val="24"/>
                                <w:szCs w:val="24"/>
                              </w:rPr>
                              <w:t xml:space="preserve">HR </w:t>
                            </w:r>
                            <w:r>
                              <w:rPr>
                                <w:rFonts w:ascii="Arial" w:hAnsi="Arial" w:cs="Arial"/>
                                <w:b/>
                                <w:bCs/>
                                <w:sz w:val="24"/>
                                <w:szCs w:val="24"/>
                              </w:rPr>
                              <w:t>114</w:t>
                            </w:r>
                            <w:r w:rsidR="0018068C">
                              <w:rPr>
                                <w:rFonts w:ascii="Arial" w:hAnsi="Arial" w:cs="Arial"/>
                                <w:b/>
                                <w:bCs/>
                                <w:sz w:val="24"/>
                                <w:szCs w:val="24"/>
                              </w:rPr>
                              <w:t>s</w:t>
                            </w:r>
                          </w:p>
                          <w:p w14:paraId="40E3DFF8" w14:textId="77777777" w:rsidR="008065A4" w:rsidRDefault="008065A4" w:rsidP="008065A4">
                            <w:pPr>
                              <w:widowControl w:val="0"/>
                              <w:jc w:val="center"/>
                              <w:rPr>
                                <w:rFonts w:ascii="Arial" w:hAnsi="Arial" w:cs="Arial"/>
                                <w:b/>
                                <w:bCs/>
                                <w:sz w:val="24"/>
                                <w:szCs w:val="24"/>
                              </w:rPr>
                            </w:pPr>
                          </w:p>
                        </w:txbxContent>
                      </wps:txbx>
                      <wps:bodyPr rot="0" vert="horz" wrap="square" lIns="35560" tIns="35560" rIns="35560" bIns="35560" anchor="t" anchorCtr="0">
                        <a:noAutofit/>
                      </wps:bodyPr>
                    </wps:wsp>
                  </a:graphicData>
                </a:graphic>
                <wp14:sizeRelH relativeFrom="page">
                  <wp14:pctWidth>0</wp14:pctWidth>
                </wp14:sizeRelH>
                <wp14:sizeRelV relativeFrom="page">
                  <wp14:pctHeight>0</wp14:pctHeight>
                </wp14:sizeRelV>
              </wp:anchor>
            </w:drawing>
          </mc:Choice>
          <mc:Fallback>
            <w:pict>
              <v:shapetype w14:anchorId="6E650A49" id="_x0000_t202" coordsize="21600,21600" o:spt="202" path="m,l,21600r21600,l21600,xe">
                <v:stroke joinstyle="miter"/>
                <v:path gradientshapeok="t" o:connecttype="rect"/>
              </v:shapetype>
              <v:shape id="Text Box 2" o:spid="_x0000_s1026" type="#_x0000_t202" style="position:absolute;left:0;text-align:left;margin-left:384pt;margin-top:21.5pt;width:102.6pt;height:46.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" strokeweight="1pt" insetpen="t">
                <v:shadow color="#ccc"/>
                <v:textbox inset="2.8pt,2.8pt,2.8pt,2.8pt">
                  <w:txbxContent>
                    <w:p w14:paraId="3B2920DA" w14:textId="77777777" w:rsidR="008065A4" w:rsidRDefault="008065A4" w:rsidP="008065A4">
                      <w:pPr>
                        <w:widowControl w:val="0"/>
                        <w:jc w:val="center"/>
                        <w:rPr>
                          <w:rFonts w:ascii="Arial" w:hAnsi="Arial" w:cs="Arial"/>
                          <w:b/>
                          <w:bCs/>
                          <w:sz w:val="24"/>
                          <w:szCs w:val="24"/>
                        </w:rPr>
                      </w:pPr>
                      <w:r>
                        <w:rPr>
                          <w:rFonts w:ascii="Arial" w:hAnsi="Arial" w:cs="Arial"/>
                          <w:b/>
                          <w:bCs/>
                          <w:sz w:val="24"/>
                          <w:szCs w:val="24"/>
                        </w:rPr>
                        <w:t>Unclassified</w:t>
                      </w:r>
                    </w:p>
                    <w:p w14:paraId="33DE270F" w14:textId="2332FB1A" w:rsidR="008065A4" w:rsidRDefault="008065A4" w:rsidP="008065A4">
                      <w:pPr>
                        <w:widowControl w:val="0"/>
                        <w:jc w:val="center"/>
                        <w:rPr>
                          <w:rFonts w:ascii="Arial" w:hAnsi="Arial" w:cs="Arial"/>
                          <w:b/>
                          <w:bCs/>
                          <w:sz w:val="24"/>
                          <w:szCs w:val="24"/>
                        </w:rPr>
                      </w:pPr>
                      <w:r w:rsidRPr="008C4E7E">
                        <w:rPr>
                          <w:rFonts w:ascii="Arial" w:hAnsi="Arial" w:cs="Arial"/>
                          <w:b/>
                          <w:bCs/>
                          <w:sz w:val="24"/>
                          <w:szCs w:val="24"/>
                        </w:rPr>
                        <w:t xml:space="preserve">HR </w:t>
                      </w:r>
                      <w:r>
                        <w:rPr>
                          <w:rFonts w:ascii="Arial" w:hAnsi="Arial" w:cs="Arial"/>
                          <w:b/>
                          <w:bCs/>
                          <w:sz w:val="24"/>
                          <w:szCs w:val="24"/>
                        </w:rPr>
                        <w:t>114</w:t>
                      </w:r>
                      <w:r w:rsidR="0018068C">
                        <w:rPr>
                          <w:rFonts w:ascii="Arial" w:hAnsi="Arial" w:cs="Arial"/>
                          <w:b/>
                          <w:bCs/>
                          <w:sz w:val="24"/>
                          <w:szCs w:val="24"/>
                        </w:rPr>
                        <w:t>s</w:t>
                      </w:r>
                    </w:p>
                    <w:p w14:paraId="40E3DFF8" w14:textId="77777777" w:rsidR="008065A4" w:rsidRDefault="008065A4" w:rsidP="008065A4">
                      <w:pPr>
                        <w:widowControl w:val="0"/>
                        <w:jc w:val="center"/>
                        <w:rPr>
                          <w:rFonts w:ascii="Arial" w:hAnsi="Arial" w:cs="Arial"/>
                          <w:b/>
                          <w:bCs/>
                          <w:sz w:val="24"/>
                          <w:szCs w:val="24"/>
                        </w:rPr>
                      </w:pPr>
                    </w:p>
                  </w:txbxContent>
                </v:textbox>
              </v:shape>
            </w:pict>
          </mc:Fallback>
        </mc:AlternateContent>
      </w:r>
    </w:p>
    <w:p w14:paraId="31EA7240"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p>
    <w:p w14:paraId="0A2DE103"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p>
    <w:p w14:paraId="1D1DF451"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p>
    <w:p w14:paraId="21327672"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p>
    <w:p w14:paraId="27F6B949"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p>
    <w:p w14:paraId="3F2EFAC0" w14:textId="4C57C375"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10065"/>
        </w:tabs>
        <w:spacing w:line="360" w:lineRule="auto"/>
        <w:jc w:val="center"/>
        <w:rPr>
          <w:rFonts w:ascii="Arial" w:hAnsi="Arial" w:cs="Arial"/>
        </w:rPr>
      </w:pPr>
      <w:r>
        <w:rPr>
          <w:rFonts w:ascii="Arial" w:hAnsi="Arial" w:cs="Arial"/>
          <w:noProof/>
        </w:rPr>
        <w:drawing>
          <wp:inline distT="0" distB="0" distL="0" distR="0" wp14:anchorId="35488BD4" wp14:editId="0966EB26">
            <wp:extent cx="2819400" cy="711200"/>
            <wp:effectExtent l="0" t="0" r="0" b="0"/>
            <wp:docPr id="1124366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19400" cy="711200"/>
                    </a:xfrm>
                    <a:prstGeom prst="rect">
                      <a:avLst/>
                    </a:prstGeom>
                    <a:noFill/>
                    <a:ln>
                      <a:noFill/>
                    </a:ln>
                  </pic:spPr>
                </pic:pic>
              </a:graphicData>
            </a:graphic>
          </wp:inline>
        </w:drawing>
      </w:r>
    </w:p>
    <w:p w14:paraId="0856760D"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p>
    <w:p w14:paraId="77FB87DE"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p>
    <w:p w14:paraId="079843DE"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p>
    <w:p w14:paraId="777044A2"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sz w:val="28"/>
          <w:szCs w:val="28"/>
        </w:rPr>
      </w:pPr>
    </w:p>
    <w:p w14:paraId="2905E267" w14:textId="575C4043" w:rsidR="008065A4" w:rsidRDefault="008065A4" w:rsidP="008065A4">
      <w:pPr>
        <w:widowControl w:val="0"/>
        <w:pBdr>
          <w:top w:val="single" w:sz="4" w:space="1" w:color="auto"/>
          <w:left w:val="single" w:sz="4" w:space="4" w:color="auto"/>
          <w:bottom w:val="single" w:sz="4" w:space="1" w:color="auto"/>
          <w:right w:val="single" w:sz="4" w:space="4" w:color="auto"/>
        </w:pBdr>
        <w:tabs>
          <w:tab w:val="left" w:pos="284"/>
        </w:tabs>
        <w:spacing w:after="240"/>
        <w:ind w:firstLine="142"/>
        <w:jc w:val="center"/>
        <w:rPr>
          <w:rFonts w:ascii="Arial" w:hAnsi="Arial" w:cs="Arial"/>
          <w:b/>
          <w:bCs/>
          <w:sz w:val="56"/>
          <w:szCs w:val="56"/>
        </w:rPr>
      </w:pPr>
      <w:r>
        <w:rPr>
          <w:rFonts w:ascii="Arial" w:hAnsi="Arial" w:cs="Arial"/>
          <w:b/>
          <w:bCs/>
          <w:sz w:val="56"/>
          <w:szCs w:val="56"/>
        </w:rPr>
        <w:t>Sexual Harassment</w:t>
      </w:r>
      <w:r w:rsidR="00273ABD">
        <w:rPr>
          <w:rFonts w:ascii="Arial" w:hAnsi="Arial" w:cs="Arial"/>
          <w:b/>
          <w:bCs/>
          <w:sz w:val="56"/>
          <w:szCs w:val="56"/>
        </w:rPr>
        <w:t xml:space="preserve"> &amp; Victimisation</w:t>
      </w:r>
    </w:p>
    <w:p w14:paraId="61CB6474" w14:textId="1C2E6E90" w:rsidR="008065A4" w:rsidRPr="00B53852" w:rsidRDefault="008065A4" w:rsidP="008065A4">
      <w:pPr>
        <w:widowControl w:val="0"/>
        <w:pBdr>
          <w:top w:val="single" w:sz="4" w:space="1" w:color="auto"/>
          <w:left w:val="single" w:sz="4" w:space="4" w:color="auto"/>
          <w:bottom w:val="single" w:sz="4" w:space="1" w:color="auto"/>
          <w:right w:val="single" w:sz="4" w:space="4" w:color="auto"/>
        </w:pBdr>
        <w:jc w:val="center"/>
        <w:rPr>
          <w:rFonts w:ascii="Arial" w:hAnsi="Arial" w:cs="Arial"/>
          <w:b/>
          <w:bCs/>
          <w:sz w:val="54"/>
          <w:szCs w:val="54"/>
        </w:rPr>
      </w:pPr>
      <w:r w:rsidRPr="00B53852">
        <w:rPr>
          <w:rFonts w:ascii="Arial" w:hAnsi="Arial" w:cs="Arial"/>
          <w:b/>
          <w:bCs/>
          <w:sz w:val="54"/>
          <w:szCs w:val="54"/>
        </w:rPr>
        <w:t>Policy</w:t>
      </w:r>
    </w:p>
    <w:p w14:paraId="52D9AA94" w14:textId="4BF77DCB"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b/>
          <w:bCs/>
          <w:sz w:val="28"/>
          <w:szCs w:val="28"/>
        </w:rPr>
      </w:pPr>
    </w:p>
    <w:p w14:paraId="0371D3F3"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b/>
          <w:bCs/>
          <w:sz w:val="28"/>
          <w:szCs w:val="28"/>
        </w:rPr>
      </w:pPr>
    </w:p>
    <w:p w14:paraId="02CB7F9D"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rPr>
          <w:rFonts w:ascii="Arial" w:hAnsi="Arial" w:cs="Arial"/>
          <w:bCs/>
          <w:sz w:val="28"/>
          <w:szCs w:val="28"/>
        </w:rPr>
      </w:pPr>
    </w:p>
    <w:p w14:paraId="53EB5C50"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rPr>
          <w:rFonts w:ascii="Arial" w:hAnsi="Arial" w:cs="Arial"/>
          <w:bCs/>
          <w:sz w:val="28"/>
          <w:szCs w:val="28"/>
        </w:rPr>
      </w:pPr>
    </w:p>
    <w:p w14:paraId="4BCDE02A" w14:textId="77777777" w:rsidR="00273ABD" w:rsidRDefault="00273ABD"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rPr>
          <w:rFonts w:ascii="Arial" w:hAnsi="Arial" w:cs="Arial"/>
          <w:bCs/>
          <w:sz w:val="28"/>
          <w:szCs w:val="28"/>
        </w:rPr>
      </w:pPr>
    </w:p>
    <w:p w14:paraId="6E6AA084" w14:textId="6FA8C900" w:rsidR="00273ABD" w:rsidRDefault="00273ABD"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rPr>
          <w:rFonts w:ascii="Arial" w:hAnsi="Arial" w:cs="Arial"/>
          <w:bCs/>
          <w:sz w:val="28"/>
          <w:szCs w:val="28"/>
        </w:rPr>
      </w:pPr>
    </w:p>
    <w:p w14:paraId="3B3C728A" w14:textId="34432453"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rPr>
          <w:rFonts w:ascii="Arial" w:hAnsi="Arial" w:cs="Arial"/>
          <w:bCs/>
          <w:sz w:val="28"/>
          <w:szCs w:val="28"/>
        </w:rPr>
      </w:pPr>
      <w:r>
        <w:rPr>
          <w:rFonts w:ascii="Arial" w:hAnsi="Arial" w:cs="Arial"/>
          <w:bCs/>
          <w:sz w:val="28"/>
          <w:szCs w:val="28"/>
        </w:rPr>
        <w:t>This P</w:t>
      </w:r>
      <w:r w:rsidRPr="00BD577E">
        <w:rPr>
          <w:rFonts w:ascii="Arial" w:hAnsi="Arial" w:cs="Arial"/>
          <w:bCs/>
          <w:sz w:val="28"/>
          <w:szCs w:val="28"/>
        </w:rPr>
        <w:t xml:space="preserve">olicy has been formally </w:t>
      </w:r>
      <w:r w:rsidR="00085060">
        <w:rPr>
          <w:rFonts w:ascii="Arial" w:hAnsi="Arial" w:cs="Arial"/>
          <w:bCs/>
          <w:sz w:val="28"/>
          <w:szCs w:val="28"/>
        </w:rPr>
        <w:t>re</w:t>
      </w:r>
      <w:r w:rsidRPr="00BD577E">
        <w:rPr>
          <w:rFonts w:ascii="Arial" w:hAnsi="Arial" w:cs="Arial"/>
          <w:bCs/>
          <w:sz w:val="28"/>
          <w:szCs w:val="28"/>
        </w:rPr>
        <w:t>adopted by the Governing Body of</w:t>
      </w:r>
    </w:p>
    <w:p w14:paraId="07413E56" w14:textId="778C7E01"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jc w:val="both"/>
        <w:rPr>
          <w:rFonts w:ascii="Arial" w:hAnsi="Arial" w:cs="Arial"/>
          <w:b/>
          <w:bCs/>
          <w:sz w:val="28"/>
          <w:szCs w:val="28"/>
        </w:rPr>
      </w:pPr>
      <w:r w:rsidRPr="00BD577E">
        <w:rPr>
          <w:rFonts w:ascii="Arial" w:hAnsi="Arial" w:cs="Arial"/>
          <w:bCs/>
          <w:sz w:val="28"/>
          <w:szCs w:val="28"/>
        </w:rPr>
        <w:t xml:space="preserve"> </w:t>
      </w:r>
      <w:r w:rsidR="00085060">
        <w:rPr>
          <w:rFonts w:ascii="Arial" w:hAnsi="Arial" w:cs="Arial"/>
          <w:bCs/>
          <w:sz w:val="28"/>
          <w:szCs w:val="28"/>
        </w:rPr>
        <w:t xml:space="preserve">The Westminster School </w:t>
      </w:r>
      <w:r w:rsidRPr="00BD577E">
        <w:rPr>
          <w:rFonts w:ascii="Arial" w:hAnsi="Arial" w:cs="Arial"/>
          <w:bCs/>
          <w:sz w:val="28"/>
          <w:szCs w:val="28"/>
        </w:rPr>
        <w:t>on</w:t>
      </w:r>
      <w:r w:rsidR="00085060">
        <w:rPr>
          <w:rFonts w:ascii="Arial" w:hAnsi="Arial" w:cs="Arial"/>
          <w:bCs/>
          <w:sz w:val="28"/>
          <w:szCs w:val="28"/>
        </w:rPr>
        <w:t xml:space="preserve"> 13/2/2025.</w:t>
      </w:r>
    </w:p>
    <w:p w14:paraId="6D01287B"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b/>
          <w:bCs/>
          <w:sz w:val="28"/>
          <w:szCs w:val="28"/>
        </w:rPr>
      </w:pPr>
    </w:p>
    <w:p w14:paraId="607ADC36" w14:textId="77777777" w:rsidR="008065A4" w:rsidRDefault="008065A4" w:rsidP="008065A4">
      <w:pPr>
        <w:pStyle w:val="Header"/>
        <w:pBdr>
          <w:top w:val="single" w:sz="4" w:space="1" w:color="auto"/>
          <w:left w:val="single" w:sz="4" w:space="4" w:color="auto"/>
          <w:bottom w:val="single" w:sz="4" w:space="1" w:color="auto"/>
          <w:right w:val="single" w:sz="4" w:space="4" w:color="auto"/>
        </w:pBdr>
        <w:tabs>
          <w:tab w:val="left" w:pos="-426"/>
          <w:tab w:val="left" w:pos="284"/>
          <w:tab w:val="left" w:pos="10065"/>
        </w:tabs>
        <w:spacing w:after="240"/>
        <w:ind w:firstLine="142"/>
        <w:jc w:val="center"/>
        <w:rPr>
          <w:rFonts w:ascii="Arial" w:hAnsi="Arial" w:cs="Arial"/>
          <w:b/>
          <w:bCs/>
          <w:sz w:val="28"/>
          <w:szCs w:val="28"/>
        </w:rPr>
      </w:pPr>
    </w:p>
    <w:p w14:paraId="645EE240" w14:textId="63F840B5" w:rsidR="008065A4" w:rsidRPr="00942C21" w:rsidRDefault="008065A4" w:rsidP="008065A4">
      <w:pPr>
        <w:jc w:val="center"/>
        <w:rPr>
          <w:rFonts w:ascii="Arial" w:hAnsi="Arial" w:cs="Arial"/>
          <w:sz w:val="28"/>
          <w:szCs w:val="28"/>
        </w:rPr>
      </w:pPr>
      <w:r>
        <w:rPr>
          <w:rFonts w:ascii="Rockwell Condensed" w:hAnsi="Rockwell Condensed"/>
          <w:b/>
          <w:bCs/>
          <w:sz w:val="68"/>
          <w:szCs w:val="68"/>
        </w:rPr>
        <w:br w:type="page"/>
      </w:r>
      <w:r w:rsidRPr="00942C21">
        <w:rPr>
          <w:rFonts w:ascii="Arial" w:hAnsi="Arial" w:cs="Arial"/>
          <w:b/>
          <w:sz w:val="28"/>
          <w:szCs w:val="28"/>
        </w:rPr>
        <w:lastRenderedPageBreak/>
        <w:t>Table of Contents</w:t>
      </w:r>
    </w:p>
    <w:p w14:paraId="271A9AE7" w14:textId="0D4B875B" w:rsidR="008065A4" w:rsidRPr="00E83A69" w:rsidRDefault="008065A4" w:rsidP="008065A4">
      <w:pPr>
        <w:widowControl w:val="0"/>
        <w:ind w:left="964"/>
        <w:rPr>
          <w:rFonts w:ascii="Arial" w:hAnsi="Arial" w:cs="Arial"/>
          <w:b/>
          <w:bCs/>
          <w:color w:val="FF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6237"/>
        <w:gridCol w:w="1049"/>
      </w:tblGrid>
      <w:tr w:rsidR="008065A4" w:rsidRPr="00EA0B31" w14:paraId="47E7A055" w14:textId="77777777" w:rsidTr="000D59C6">
        <w:tc>
          <w:tcPr>
            <w:tcW w:w="1242" w:type="dxa"/>
            <w:shd w:val="clear" w:color="auto" w:fill="auto"/>
          </w:tcPr>
          <w:p w14:paraId="42B547BD" w14:textId="77777777" w:rsidR="008065A4" w:rsidRPr="00BE27C9" w:rsidRDefault="008065A4" w:rsidP="000D59C6">
            <w:pPr>
              <w:widowControl w:val="0"/>
              <w:rPr>
                <w:rFonts w:ascii="Arial" w:hAnsi="Arial" w:cs="Arial"/>
                <w:sz w:val="24"/>
                <w:szCs w:val="24"/>
              </w:rPr>
            </w:pPr>
            <w:r w:rsidRPr="00BE27C9">
              <w:rPr>
                <w:rFonts w:ascii="Arial" w:hAnsi="Arial" w:cs="Arial"/>
                <w:sz w:val="24"/>
                <w:szCs w:val="24"/>
              </w:rPr>
              <w:t>1.0</w:t>
            </w:r>
          </w:p>
        </w:tc>
        <w:tc>
          <w:tcPr>
            <w:tcW w:w="6237" w:type="dxa"/>
            <w:shd w:val="clear" w:color="auto" w:fill="auto"/>
          </w:tcPr>
          <w:p w14:paraId="7F8AA93A" w14:textId="77777777" w:rsidR="008065A4" w:rsidRDefault="008065A4" w:rsidP="000D59C6">
            <w:pPr>
              <w:widowControl w:val="0"/>
              <w:rPr>
                <w:rFonts w:ascii="Arial" w:hAnsi="Arial" w:cs="Arial"/>
                <w:sz w:val="24"/>
                <w:szCs w:val="24"/>
              </w:rPr>
            </w:pPr>
            <w:r w:rsidRPr="00BE27C9">
              <w:rPr>
                <w:rFonts w:ascii="Arial" w:hAnsi="Arial" w:cs="Arial"/>
                <w:sz w:val="24"/>
                <w:szCs w:val="24"/>
              </w:rPr>
              <w:t>Policy Statement</w:t>
            </w:r>
          </w:p>
          <w:p w14:paraId="3F8E03DD" w14:textId="16316531" w:rsidR="00CF2ABC" w:rsidRPr="00BE27C9" w:rsidRDefault="00CF2ABC" w:rsidP="000D59C6">
            <w:pPr>
              <w:widowControl w:val="0"/>
              <w:rPr>
                <w:rFonts w:ascii="Arial" w:hAnsi="Arial" w:cs="Arial"/>
                <w:sz w:val="24"/>
                <w:szCs w:val="24"/>
              </w:rPr>
            </w:pPr>
          </w:p>
        </w:tc>
        <w:tc>
          <w:tcPr>
            <w:tcW w:w="1049" w:type="dxa"/>
            <w:shd w:val="clear" w:color="auto" w:fill="auto"/>
          </w:tcPr>
          <w:p w14:paraId="463705D5" w14:textId="77777777" w:rsidR="008065A4" w:rsidRPr="00BE27C9" w:rsidRDefault="008065A4" w:rsidP="000D59C6">
            <w:pPr>
              <w:widowControl w:val="0"/>
              <w:rPr>
                <w:rFonts w:ascii="Arial" w:hAnsi="Arial" w:cs="Arial"/>
                <w:sz w:val="24"/>
                <w:szCs w:val="24"/>
              </w:rPr>
            </w:pPr>
            <w:r w:rsidRPr="00BE27C9">
              <w:rPr>
                <w:rFonts w:ascii="Arial" w:hAnsi="Arial" w:cs="Arial"/>
                <w:sz w:val="24"/>
                <w:szCs w:val="24"/>
              </w:rPr>
              <w:t>3</w:t>
            </w:r>
          </w:p>
        </w:tc>
      </w:tr>
      <w:tr w:rsidR="008065A4" w:rsidRPr="00EA0B31" w14:paraId="23A80D3C" w14:textId="77777777" w:rsidTr="000D59C6">
        <w:tc>
          <w:tcPr>
            <w:tcW w:w="1242" w:type="dxa"/>
            <w:shd w:val="clear" w:color="auto" w:fill="auto"/>
          </w:tcPr>
          <w:p w14:paraId="1BFEC28F" w14:textId="77777777" w:rsidR="008065A4" w:rsidRPr="00BE27C9" w:rsidRDefault="008065A4" w:rsidP="000D59C6">
            <w:pPr>
              <w:widowControl w:val="0"/>
              <w:rPr>
                <w:rFonts w:ascii="Arial" w:hAnsi="Arial" w:cs="Arial"/>
                <w:sz w:val="24"/>
                <w:szCs w:val="24"/>
              </w:rPr>
            </w:pPr>
            <w:r w:rsidRPr="00BE27C9">
              <w:rPr>
                <w:rFonts w:ascii="Arial" w:hAnsi="Arial" w:cs="Arial"/>
                <w:sz w:val="24"/>
                <w:szCs w:val="24"/>
              </w:rPr>
              <w:t>2.0</w:t>
            </w:r>
          </w:p>
        </w:tc>
        <w:tc>
          <w:tcPr>
            <w:tcW w:w="6237" w:type="dxa"/>
            <w:shd w:val="clear" w:color="auto" w:fill="auto"/>
          </w:tcPr>
          <w:p w14:paraId="4446E8BA" w14:textId="77777777" w:rsidR="008065A4" w:rsidRDefault="008065A4" w:rsidP="000D59C6">
            <w:pPr>
              <w:widowControl w:val="0"/>
              <w:rPr>
                <w:rFonts w:ascii="Arial" w:hAnsi="Arial" w:cs="Arial"/>
                <w:sz w:val="24"/>
                <w:szCs w:val="24"/>
              </w:rPr>
            </w:pPr>
            <w:r w:rsidRPr="00BE27C9">
              <w:rPr>
                <w:rFonts w:ascii="Arial" w:hAnsi="Arial" w:cs="Arial"/>
                <w:sz w:val="24"/>
                <w:szCs w:val="24"/>
              </w:rPr>
              <w:t>Scope</w:t>
            </w:r>
          </w:p>
          <w:p w14:paraId="177AAE16" w14:textId="77777777" w:rsidR="00CF2ABC" w:rsidRPr="00BE27C9" w:rsidRDefault="00CF2ABC" w:rsidP="000D59C6">
            <w:pPr>
              <w:widowControl w:val="0"/>
              <w:rPr>
                <w:rFonts w:ascii="Arial" w:hAnsi="Arial" w:cs="Arial"/>
                <w:sz w:val="24"/>
                <w:szCs w:val="24"/>
              </w:rPr>
            </w:pPr>
          </w:p>
        </w:tc>
        <w:tc>
          <w:tcPr>
            <w:tcW w:w="1049" w:type="dxa"/>
            <w:shd w:val="clear" w:color="auto" w:fill="auto"/>
          </w:tcPr>
          <w:p w14:paraId="58753611" w14:textId="0BA84EB9" w:rsidR="008065A4" w:rsidRPr="00BE27C9" w:rsidRDefault="008065A4" w:rsidP="000D59C6">
            <w:pPr>
              <w:widowControl w:val="0"/>
              <w:rPr>
                <w:rFonts w:ascii="Arial" w:hAnsi="Arial" w:cs="Arial"/>
                <w:sz w:val="24"/>
                <w:szCs w:val="24"/>
              </w:rPr>
            </w:pPr>
            <w:r w:rsidRPr="00BE27C9">
              <w:rPr>
                <w:rFonts w:ascii="Arial" w:hAnsi="Arial" w:cs="Arial"/>
                <w:sz w:val="24"/>
                <w:szCs w:val="24"/>
              </w:rPr>
              <w:t>3</w:t>
            </w:r>
          </w:p>
        </w:tc>
      </w:tr>
      <w:tr w:rsidR="008065A4" w:rsidRPr="00EA0B31" w14:paraId="67E4B7F6" w14:textId="77777777" w:rsidTr="000D59C6">
        <w:tc>
          <w:tcPr>
            <w:tcW w:w="1242" w:type="dxa"/>
            <w:shd w:val="clear" w:color="auto" w:fill="auto"/>
          </w:tcPr>
          <w:p w14:paraId="01106F39" w14:textId="77777777" w:rsidR="008065A4" w:rsidRPr="00BE27C9" w:rsidRDefault="008065A4" w:rsidP="000D59C6">
            <w:pPr>
              <w:widowControl w:val="0"/>
              <w:rPr>
                <w:rFonts w:ascii="Arial" w:hAnsi="Arial" w:cs="Arial"/>
                <w:sz w:val="24"/>
                <w:szCs w:val="24"/>
              </w:rPr>
            </w:pPr>
            <w:r w:rsidRPr="00BE27C9">
              <w:rPr>
                <w:rFonts w:ascii="Arial" w:hAnsi="Arial" w:cs="Arial"/>
                <w:sz w:val="24"/>
                <w:szCs w:val="24"/>
              </w:rPr>
              <w:t>3.0</w:t>
            </w:r>
          </w:p>
        </w:tc>
        <w:tc>
          <w:tcPr>
            <w:tcW w:w="6237" w:type="dxa"/>
            <w:shd w:val="clear" w:color="auto" w:fill="auto"/>
          </w:tcPr>
          <w:p w14:paraId="0EF925D9" w14:textId="77777777" w:rsidR="008065A4" w:rsidRDefault="00BE27C9" w:rsidP="000D59C6">
            <w:pPr>
              <w:widowControl w:val="0"/>
              <w:rPr>
                <w:rFonts w:ascii="Arial" w:hAnsi="Arial" w:cs="Arial"/>
                <w:sz w:val="24"/>
                <w:szCs w:val="24"/>
              </w:rPr>
            </w:pPr>
            <w:r w:rsidRPr="00BE27C9">
              <w:rPr>
                <w:rFonts w:ascii="Arial" w:hAnsi="Arial" w:cs="Arial"/>
                <w:sz w:val="24"/>
                <w:szCs w:val="24"/>
              </w:rPr>
              <w:t>Responsibilities and Confidentiality</w:t>
            </w:r>
          </w:p>
          <w:p w14:paraId="6E878890" w14:textId="32DE06F5" w:rsidR="00CF2ABC" w:rsidRPr="00BE27C9" w:rsidRDefault="00CF2ABC" w:rsidP="000D59C6">
            <w:pPr>
              <w:widowControl w:val="0"/>
              <w:rPr>
                <w:rFonts w:ascii="Arial" w:hAnsi="Arial" w:cs="Arial"/>
                <w:sz w:val="24"/>
                <w:szCs w:val="24"/>
              </w:rPr>
            </w:pPr>
          </w:p>
        </w:tc>
        <w:tc>
          <w:tcPr>
            <w:tcW w:w="1049" w:type="dxa"/>
            <w:shd w:val="clear" w:color="auto" w:fill="auto"/>
          </w:tcPr>
          <w:p w14:paraId="608EF89E" w14:textId="37C77285" w:rsidR="008065A4" w:rsidRPr="00BE27C9" w:rsidRDefault="00875DCD" w:rsidP="000D59C6">
            <w:pPr>
              <w:widowControl w:val="0"/>
              <w:rPr>
                <w:rFonts w:ascii="Arial" w:hAnsi="Arial" w:cs="Arial"/>
                <w:sz w:val="24"/>
                <w:szCs w:val="24"/>
              </w:rPr>
            </w:pPr>
            <w:r>
              <w:rPr>
                <w:rFonts w:ascii="Arial" w:hAnsi="Arial" w:cs="Arial"/>
                <w:sz w:val="24"/>
                <w:szCs w:val="24"/>
              </w:rPr>
              <w:t>3</w:t>
            </w:r>
          </w:p>
        </w:tc>
      </w:tr>
      <w:tr w:rsidR="008065A4" w:rsidRPr="00EA0B31" w14:paraId="37817A45" w14:textId="77777777" w:rsidTr="000D59C6">
        <w:tc>
          <w:tcPr>
            <w:tcW w:w="1242" w:type="dxa"/>
            <w:shd w:val="clear" w:color="auto" w:fill="auto"/>
          </w:tcPr>
          <w:p w14:paraId="4C724E27" w14:textId="77777777" w:rsidR="008065A4" w:rsidRPr="00BE27C9" w:rsidRDefault="008065A4" w:rsidP="000D59C6">
            <w:pPr>
              <w:widowControl w:val="0"/>
              <w:rPr>
                <w:rFonts w:ascii="Arial" w:hAnsi="Arial" w:cs="Arial"/>
                <w:sz w:val="24"/>
                <w:szCs w:val="24"/>
              </w:rPr>
            </w:pPr>
            <w:r w:rsidRPr="00BE27C9">
              <w:rPr>
                <w:rFonts w:ascii="Arial" w:hAnsi="Arial" w:cs="Arial"/>
                <w:sz w:val="24"/>
                <w:szCs w:val="24"/>
              </w:rPr>
              <w:t>4.0</w:t>
            </w:r>
          </w:p>
        </w:tc>
        <w:tc>
          <w:tcPr>
            <w:tcW w:w="6237" w:type="dxa"/>
            <w:shd w:val="clear" w:color="auto" w:fill="auto"/>
          </w:tcPr>
          <w:p w14:paraId="004EB026" w14:textId="77777777" w:rsidR="008065A4" w:rsidRDefault="00BE27C9" w:rsidP="000D59C6">
            <w:pPr>
              <w:widowControl w:val="0"/>
              <w:rPr>
                <w:rFonts w:ascii="Arial" w:hAnsi="Arial" w:cs="Arial"/>
                <w:sz w:val="24"/>
                <w:szCs w:val="24"/>
              </w:rPr>
            </w:pPr>
            <w:r w:rsidRPr="00BE27C9">
              <w:rPr>
                <w:rFonts w:ascii="Arial" w:hAnsi="Arial" w:cs="Arial"/>
                <w:sz w:val="24"/>
                <w:szCs w:val="24"/>
              </w:rPr>
              <w:t>What is Sexual Harassment and Victimisation</w:t>
            </w:r>
          </w:p>
          <w:p w14:paraId="582D1CB0" w14:textId="38B1D5EB" w:rsidR="00CF2ABC" w:rsidRPr="00BE27C9" w:rsidRDefault="00CF2ABC" w:rsidP="000D59C6">
            <w:pPr>
              <w:widowControl w:val="0"/>
              <w:rPr>
                <w:rFonts w:ascii="Arial" w:hAnsi="Arial" w:cs="Arial"/>
                <w:sz w:val="24"/>
                <w:szCs w:val="24"/>
              </w:rPr>
            </w:pPr>
          </w:p>
        </w:tc>
        <w:tc>
          <w:tcPr>
            <w:tcW w:w="1049" w:type="dxa"/>
            <w:shd w:val="clear" w:color="auto" w:fill="auto"/>
          </w:tcPr>
          <w:p w14:paraId="55B262B4" w14:textId="77777777" w:rsidR="008065A4" w:rsidRPr="00BE27C9" w:rsidRDefault="008065A4" w:rsidP="000D59C6">
            <w:pPr>
              <w:widowControl w:val="0"/>
              <w:rPr>
                <w:rFonts w:ascii="Arial" w:hAnsi="Arial" w:cs="Arial"/>
                <w:sz w:val="24"/>
                <w:szCs w:val="24"/>
              </w:rPr>
            </w:pPr>
            <w:r w:rsidRPr="00BE27C9">
              <w:rPr>
                <w:rFonts w:ascii="Arial" w:hAnsi="Arial" w:cs="Arial"/>
                <w:sz w:val="24"/>
                <w:szCs w:val="24"/>
              </w:rPr>
              <w:t>4</w:t>
            </w:r>
          </w:p>
        </w:tc>
      </w:tr>
      <w:tr w:rsidR="008065A4" w:rsidRPr="00EA0B31" w14:paraId="52267AF1" w14:textId="77777777" w:rsidTr="000D59C6">
        <w:tc>
          <w:tcPr>
            <w:tcW w:w="1242" w:type="dxa"/>
            <w:shd w:val="clear" w:color="auto" w:fill="auto"/>
          </w:tcPr>
          <w:p w14:paraId="7D3C6B99" w14:textId="77777777" w:rsidR="008065A4" w:rsidRPr="00BE27C9" w:rsidRDefault="008065A4" w:rsidP="000D59C6">
            <w:pPr>
              <w:widowControl w:val="0"/>
              <w:rPr>
                <w:rFonts w:ascii="Arial" w:hAnsi="Arial" w:cs="Arial"/>
                <w:sz w:val="24"/>
                <w:szCs w:val="24"/>
              </w:rPr>
            </w:pPr>
            <w:r w:rsidRPr="00BE27C9">
              <w:rPr>
                <w:rFonts w:ascii="Arial" w:hAnsi="Arial" w:cs="Arial"/>
                <w:sz w:val="24"/>
                <w:szCs w:val="24"/>
              </w:rPr>
              <w:t>5.0</w:t>
            </w:r>
          </w:p>
        </w:tc>
        <w:tc>
          <w:tcPr>
            <w:tcW w:w="6237" w:type="dxa"/>
            <w:shd w:val="clear" w:color="auto" w:fill="auto"/>
          </w:tcPr>
          <w:p w14:paraId="4FD30FF8" w14:textId="77777777" w:rsidR="008065A4" w:rsidRDefault="00153585" w:rsidP="000D59C6">
            <w:pPr>
              <w:widowControl w:val="0"/>
              <w:rPr>
                <w:rFonts w:ascii="Arial" w:hAnsi="Arial" w:cs="Arial"/>
                <w:color w:val="000000" w:themeColor="text1"/>
                <w:sz w:val="24"/>
                <w:szCs w:val="24"/>
              </w:rPr>
            </w:pPr>
            <w:r w:rsidRPr="00153585">
              <w:rPr>
                <w:rFonts w:ascii="Arial" w:hAnsi="Arial" w:cs="Arial"/>
                <w:color w:val="000000" w:themeColor="text1"/>
                <w:sz w:val="24"/>
                <w:szCs w:val="24"/>
              </w:rPr>
              <w:t>How to prevent victimisation and sexual harassment</w:t>
            </w:r>
          </w:p>
          <w:p w14:paraId="11F8D82D" w14:textId="3A70B182" w:rsidR="00CF2ABC" w:rsidRPr="00153585" w:rsidRDefault="00CF2ABC" w:rsidP="000D59C6">
            <w:pPr>
              <w:widowControl w:val="0"/>
              <w:rPr>
                <w:rFonts w:ascii="Arial" w:hAnsi="Arial" w:cs="Arial"/>
                <w:sz w:val="24"/>
                <w:szCs w:val="24"/>
              </w:rPr>
            </w:pPr>
          </w:p>
        </w:tc>
        <w:tc>
          <w:tcPr>
            <w:tcW w:w="1049" w:type="dxa"/>
            <w:shd w:val="clear" w:color="auto" w:fill="auto"/>
          </w:tcPr>
          <w:p w14:paraId="1289F91D" w14:textId="151575B9" w:rsidR="008065A4" w:rsidRPr="00BE27C9" w:rsidRDefault="004479AE" w:rsidP="000D59C6">
            <w:pPr>
              <w:widowControl w:val="0"/>
              <w:rPr>
                <w:rFonts w:ascii="Arial" w:hAnsi="Arial" w:cs="Arial"/>
                <w:sz w:val="24"/>
                <w:szCs w:val="24"/>
              </w:rPr>
            </w:pPr>
            <w:r>
              <w:rPr>
                <w:rFonts w:ascii="Arial" w:hAnsi="Arial" w:cs="Arial"/>
                <w:sz w:val="24"/>
                <w:szCs w:val="24"/>
              </w:rPr>
              <w:t>5</w:t>
            </w:r>
          </w:p>
        </w:tc>
      </w:tr>
      <w:tr w:rsidR="008065A4" w:rsidRPr="00EA0B31" w14:paraId="00A7B243" w14:textId="77777777" w:rsidTr="000D59C6">
        <w:trPr>
          <w:trHeight w:val="70"/>
        </w:trPr>
        <w:tc>
          <w:tcPr>
            <w:tcW w:w="1242" w:type="dxa"/>
            <w:shd w:val="clear" w:color="auto" w:fill="auto"/>
          </w:tcPr>
          <w:p w14:paraId="29474C3D" w14:textId="77777777" w:rsidR="008065A4" w:rsidRPr="00BE27C9" w:rsidRDefault="008065A4" w:rsidP="000D59C6">
            <w:pPr>
              <w:widowControl w:val="0"/>
              <w:rPr>
                <w:rFonts w:ascii="Arial" w:hAnsi="Arial" w:cs="Arial"/>
                <w:sz w:val="24"/>
                <w:szCs w:val="24"/>
              </w:rPr>
            </w:pPr>
            <w:r w:rsidRPr="00BE27C9">
              <w:rPr>
                <w:rFonts w:ascii="Arial" w:hAnsi="Arial" w:cs="Arial"/>
                <w:sz w:val="24"/>
                <w:szCs w:val="24"/>
              </w:rPr>
              <w:t>6.0</w:t>
            </w:r>
          </w:p>
        </w:tc>
        <w:tc>
          <w:tcPr>
            <w:tcW w:w="6237" w:type="dxa"/>
            <w:shd w:val="clear" w:color="auto" w:fill="auto"/>
          </w:tcPr>
          <w:p w14:paraId="1A18AF2B" w14:textId="77777777" w:rsidR="008065A4" w:rsidRDefault="0079303C" w:rsidP="000D59C6">
            <w:pPr>
              <w:widowControl w:val="0"/>
              <w:rPr>
                <w:rFonts w:ascii="Arial" w:hAnsi="Arial" w:cs="Arial"/>
                <w:color w:val="000000" w:themeColor="text1"/>
                <w:sz w:val="24"/>
                <w:szCs w:val="24"/>
              </w:rPr>
            </w:pPr>
            <w:r w:rsidRPr="0034469C">
              <w:rPr>
                <w:rFonts w:ascii="Arial" w:hAnsi="Arial" w:cs="Arial"/>
                <w:color w:val="000000" w:themeColor="text1"/>
                <w:sz w:val="24"/>
                <w:szCs w:val="24"/>
              </w:rPr>
              <w:t xml:space="preserve">Raising a concern  </w:t>
            </w:r>
          </w:p>
          <w:p w14:paraId="2F448E16" w14:textId="2494DE74" w:rsidR="00CF2ABC" w:rsidRPr="0034469C" w:rsidRDefault="00CF2ABC" w:rsidP="000D59C6">
            <w:pPr>
              <w:widowControl w:val="0"/>
              <w:rPr>
                <w:rFonts w:ascii="Arial" w:hAnsi="Arial" w:cs="Arial"/>
                <w:sz w:val="24"/>
                <w:szCs w:val="24"/>
              </w:rPr>
            </w:pPr>
          </w:p>
        </w:tc>
        <w:tc>
          <w:tcPr>
            <w:tcW w:w="1049" w:type="dxa"/>
            <w:shd w:val="clear" w:color="auto" w:fill="auto"/>
          </w:tcPr>
          <w:p w14:paraId="740BB83B" w14:textId="6C375CA8" w:rsidR="008065A4" w:rsidRPr="00BE27C9" w:rsidRDefault="00875DCD" w:rsidP="000D59C6">
            <w:pPr>
              <w:widowControl w:val="0"/>
              <w:rPr>
                <w:rFonts w:ascii="Arial" w:hAnsi="Arial" w:cs="Arial"/>
                <w:sz w:val="24"/>
                <w:szCs w:val="24"/>
              </w:rPr>
            </w:pPr>
            <w:r>
              <w:rPr>
                <w:rFonts w:ascii="Arial" w:hAnsi="Arial" w:cs="Arial"/>
                <w:sz w:val="24"/>
                <w:szCs w:val="24"/>
              </w:rPr>
              <w:t>6</w:t>
            </w:r>
          </w:p>
        </w:tc>
      </w:tr>
      <w:tr w:rsidR="008065A4" w:rsidRPr="00EA0B31" w14:paraId="2F3ECE18" w14:textId="77777777" w:rsidTr="000D59C6">
        <w:trPr>
          <w:trHeight w:val="210"/>
        </w:trPr>
        <w:tc>
          <w:tcPr>
            <w:tcW w:w="1242" w:type="dxa"/>
            <w:shd w:val="clear" w:color="auto" w:fill="auto"/>
          </w:tcPr>
          <w:p w14:paraId="261B47FC" w14:textId="77777777" w:rsidR="008065A4" w:rsidRPr="0034469C" w:rsidRDefault="008065A4" w:rsidP="000D59C6">
            <w:pPr>
              <w:widowControl w:val="0"/>
              <w:rPr>
                <w:rFonts w:ascii="Arial" w:hAnsi="Arial" w:cs="Arial"/>
                <w:sz w:val="24"/>
                <w:szCs w:val="24"/>
              </w:rPr>
            </w:pPr>
            <w:r w:rsidRPr="0034469C">
              <w:rPr>
                <w:rFonts w:ascii="Arial" w:hAnsi="Arial" w:cs="Arial"/>
                <w:sz w:val="24"/>
                <w:szCs w:val="24"/>
              </w:rPr>
              <w:t>7.0</w:t>
            </w:r>
          </w:p>
        </w:tc>
        <w:tc>
          <w:tcPr>
            <w:tcW w:w="6237" w:type="dxa"/>
            <w:shd w:val="clear" w:color="auto" w:fill="auto"/>
          </w:tcPr>
          <w:p w14:paraId="13814171" w14:textId="77777777" w:rsidR="008065A4" w:rsidRDefault="0079303C" w:rsidP="000D59C6">
            <w:pPr>
              <w:widowControl w:val="0"/>
              <w:rPr>
                <w:rFonts w:ascii="Arial" w:hAnsi="Arial" w:cs="Arial"/>
                <w:sz w:val="24"/>
                <w:szCs w:val="24"/>
                <w:lang w:val="en-US"/>
              </w:rPr>
            </w:pPr>
            <w:r w:rsidRPr="0034469C">
              <w:rPr>
                <w:rFonts w:ascii="Arial" w:hAnsi="Arial" w:cs="Arial"/>
                <w:color w:val="000000" w:themeColor="text1"/>
                <w:sz w:val="24"/>
                <w:szCs w:val="24"/>
              </w:rPr>
              <w:t xml:space="preserve">Formal procedures  </w:t>
            </w:r>
            <w:r w:rsidRPr="0034469C">
              <w:rPr>
                <w:rFonts w:ascii="Arial" w:hAnsi="Arial" w:cs="Arial"/>
                <w:sz w:val="24"/>
                <w:szCs w:val="24"/>
                <w:lang w:val="en-US"/>
              </w:rPr>
              <w:t xml:space="preserve"> </w:t>
            </w:r>
          </w:p>
          <w:p w14:paraId="7FA55906" w14:textId="32C5593E" w:rsidR="00CF2ABC" w:rsidRPr="0034469C" w:rsidRDefault="00CF2ABC" w:rsidP="000D59C6">
            <w:pPr>
              <w:widowControl w:val="0"/>
              <w:rPr>
                <w:rFonts w:ascii="Arial" w:hAnsi="Arial" w:cs="Arial"/>
                <w:b/>
                <w:bCs/>
                <w:sz w:val="24"/>
                <w:szCs w:val="24"/>
              </w:rPr>
            </w:pPr>
          </w:p>
        </w:tc>
        <w:tc>
          <w:tcPr>
            <w:tcW w:w="1049" w:type="dxa"/>
            <w:shd w:val="clear" w:color="auto" w:fill="auto"/>
          </w:tcPr>
          <w:p w14:paraId="05552A27" w14:textId="1D33627A" w:rsidR="008065A4" w:rsidRPr="00CF2ABC" w:rsidRDefault="00875DCD" w:rsidP="000D59C6">
            <w:pPr>
              <w:widowControl w:val="0"/>
              <w:rPr>
                <w:rFonts w:ascii="Arial" w:hAnsi="Arial" w:cs="Arial"/>
                <w:sz w:val="24"/>
                <w:szCs w:val="24"/>
              </w:rPr>
            </w:pPr>
            <w:r>
              <w:rPr>
                <w:rFonts w:ascii="Arial" w:hAnsi="Arial" w:cs="Arial"/>
                <w:sz w:val="24"/>
                <w:szCs w:val="24"/>
              </w:rPr>
              <w:t>7</w:t>
            </w:r>
          </w:p>
        </w:tc>
      </w:tr>
      <w:tr w:rsidR="008065A4" w:rsidRPr="00EA0B31" w14:paraId="41A69E68" w14:textId="77777777" w:rsidTr="000D59C6">
        <w:trPr>
          <w:trHeight w:val="210"/>
        </w:trPr>
        <w:tc>
          <w:tcPr>
            <w:tcW w:w="1242" w:type="dxa"/>
            <w:shd w:val="clear" w:color="auto" w:fill="auto"/>
          </w:tcPr>
          <w:p w14:paraId="09C928FA" w14:textId="77777777" w:rsidR="008065A4" w:rsidRPr="0034469C" w:rsidRDefault="008065A4" w:rsidP="000D59C6">
            <w:pPr>
              <w:widowControl w:val="0"/>
              <w:rPr>
                <w:rFonts w:ascii="Arial" w:hAnsi="Arial" w:cs="Arial"/>
                <w:sz w:val="24"/>
                <w:szCs w:val="24"/>
              </w:rPr>
            </w:pPr>
            <w:r w:rsidRPr="0034469C">
              <w:rPr>
                <w:rFonts w:ascii="Arial" w:hAnsi="Arial" w:cs="Arial"/>
                <w:sz w:val="24"/>
                <w:szCs w:val="24"/>
              </w:rPr>
              <w:t>8.0</w:t>
            </w:r>
          </w:p>
        </w:tc>
        <w:tc>
          <w:tcPr>
            <w:tcW w:w="6237" w:type="dxa"/>
            <w:shd w:val="clear" w:color="auto" w:fill="auto"/>
          </w:tcPr>
          <w:p w14:paraId="195299BB" w14:textId="77777777" w:rsidR="008065A4" w:rsidRDefault="0034469C" w:rsidP="000D59C6">
            <w:pPr>
              <w:widowControl w:val="0"/>
              <w:rPr>
                <w:rFonts w:ascii="Arial" w:hAnsi="Arial" w:cs="Arial"/>
                <w:color w:val="000000" w:themeColor="text1"/>
                <w:sz w:val="24"/>
                <w:szCs w:val="24"/>
              </w:rPr>
            </w:pPr>
            <w:r w:rsidRPr="0034469C">
              <w:rPr>
                <w:rFonts w:ascii="Arial" w:hAnsi="Arial" w:cs="Arial"/>
                <w:color w:val="000000" w:themeColor="text1"/>
                <w:sz w:val="24"/>
                <w:szCs w:val="24"/>
              </w:rPr>
              <w:t>Third party sexual harassment</w:t>
            </w:r>
          </w:p>
          <w:p w14:paraId="0535B107" w14:textId="163043D4" w:rsidR="00CF2ABC" w:rsidRPr="0034469C" w:rsidRDefault="00CF2ABC" w:rsidP="000D59C6">
            <w:pPr>
              <w:widowControl w:val="0"/>
              <w:rPr>
                <w:rFonts w:ascii="Arial" w:hAnsi="Arial" w:cs="Arial"/>
                <w:b/>
                <w:bCs/>
                <w:sz w:val="24"/>
                <w:szCs w:val="24"/>
              </w:rPr>
            </w:pPr>
          </w:p>
        </w:tc>
        <w:tc>
          <w:tcPr>
            <w:tcW w:w="1049" w:type="dxa"/>
            <w:shd w:val="clear" w:color="auto" w:fill="auto"/>
          </w:tcPr>
          <w:p w14:paraId="77D5017A" w14:textId="2B1AAD19" w:rsidR="008065A4" w:rsidRPr="00CF2ABC" w:rsidRDefault="004479AE" w:rsidP="000D59C6">
            <w:pPr>
              <w:widowControl w:val="0"/>
              <w:rPr>
                <w:rFonts w:ascii="Arial" w:hAnsi="Arial" w:cs="Arial"/>
                <w:sz w:val="24"/>
                <w:szCs w:val="24"/>
              </w:rPr>
            </w:pPr>
            <w:r>
              <w:rPr>
                <w:rFonts w:ascii="Arial" w:hAnsi="Arial" w:cs="Arial"/>
                <w:sz w:val="24"/>
                <w:szCs w:val="24"/>
              </w:rPr>
              <w:t>7</w:t>
            </w:r>
          </w:p>
        </w:tc>
      </w:tr>
      <w:tr w:rsidR="008065A4" w:rsidRPr="00EA0B31" w14:paraId="51CF1143" w14:textId="77777777" w:rsidTr="000D59C6">
        <w:trPr>
          <w:trHeight w:val="210"/>
        </w:trPr>
        <w:tc>
          <w:tcPr>
            <w:tcW w:w="1242" w:type="dxa"/>
            <w:shd w:val="clear" w:color="auto" w:fill="auto"/>
          </w:tcPr>
          <w:p w14:paraId="403E9907" w14:textId="65437384" w:rsidR="008065A4" w:rsidRPr="0034469C" w:rsidRDefault="0034469C" w:rsidP="000D59C6">
            <w:pPr>
              <w:widowControl w:val="0"/>
              <w:rPr>
                <w:rFonts w:ascii="Arial" w:hAnsi="Arial" w:cs="Arial"/>
                <w:sz w:val="24"/>
                <w:szCs w:val="24"/>
              </w:rPr>
            </w:pPr>
            <w:r w:rsidRPr="0034469C">
              <w:rPr>
                <w:rFonts w:ascii="Arial" w:hAnsi="Arial" w:cs="Arial"/>
                <w:sz w:val="24"/>
                <w:szCs w:val="24"/>
              </w:rPr>
              <w:t>9.0</w:t>
            </w:r>
          </w:p>
        </w:tc>
        <w:tc>
          <w:tcPr>
            <w:tcW w:w="6237" w:type="dxa"/>
            <w:shd w:val="clear" w:color="auto" w:fill="auto"/>
          </w:tcPr>
          <w:p w14:paraId="67B38B68" w14:textId="77777777" w:rsidR="0034469C" w:rsidRPr="0034469C" w:rsidRDefault="0034469C" w:rsidP="0034469C">
            <w:pPr>
              <w:ind w:left="709" w:hanging="709"/>
              <w:rPr>
                <w:rFonts w:ascii="Arial" w:hAnsi="Arial" w:cs="Arial"/>
                <w:sz w:val="24"/>
                <w:szCs w:val="24"/>
              </w:rPr>
            </w:pPr>
            <w:r w:rsidRPr="0034469C">
              <w:rPr>
                <w:rFonts w:ascii="Arial" w:hAnsi="Arial" w:cs="Arial"/>
                <w:sz w:val="24"/>
                <w:szCs w:val="24"/>
              </w:rPr>
              <w:t>Monitoring and Review</w:t>
            </w:r>
          </w:p>
          <w:p w14:paraId="3C8184AC" w14:textId="77777777" w:rsidR="008065A4" w:rsidRPr="0034469C" w:rsidRDefault="008065A4" w:rsidP="000D59C6">
            <w:pPr>
              <w:widowControl w:val="0"/>
              <w:rPr>
                <w:rFonts w:ascii="Arial" w:hAnsi="Arial" w:cs="Arial"/>
                <w:b/>
                <w:bCs/>
                <w:sz w:val="24"/>
                <w:szCs w:val="24"/>
              </w:rPr>
            </w:pPr>
          </w:p>
        </w:tc>
        <w:tc>
          <w:tcPr>
            <w:tcW w:w="1049" w:type="dxa"/>
            <w:shd w:val="clear" w:color="auto" w:fill="auto"/>
          </w:tcPr>
          <w:p w14:paraId="4FCBA03D" w14:textId="171B047C" w:rsidR="008065A4" w:rsidRPr="00CF2ABC" w:rsidRDefault="00875DCD" w:rsidP="000D59C6">
            <w:pPr>
              <w:widowControl w:val="0"/>
              <w:rPr>
                <w:rFonts w:ascii="Arial" w:hAnsi="Arial" w:cs="Arial"/>
                <w:sz w:val="24"/>
                <w:szCs w:val="24"/>
              </w:rPr>
            </w:pPr>
            <w:r>
              <w:rPr>
                <w:rFonts w:ascii="Arial" w:hAnsi="Arial" w:cs="Arial"/>
                <w:sz w:val="24"/>
                <w:szCs w:val="24"/>
              </w:rPr>
              <w:t>8</w:t>
            </w:r>
          </w:p>
        </w:tc>
      </w:tr>
      <w:tr w:rsidR="00CF2ABC" w:rsidRPr="00EA0B31" w14:paraId="227C9026" w14:textId="77777777" w:rsidTr="000D59C6">
        <w:trPr>
          <w:trHeight w:val="210"/>
        </w:trPr>
        <w:tc>
          <w:tcPr>
            <w:tcW w:w="1242" w:type="dxa"/>
            <w:shd w:val="clear" w:color="auto" w:fill="auto"/>
          </w:tcPr>
          <w:p w14:paraId="064F5C63" w14:textId="77777777" w:rsidR="00CF2ABC" w:rsidRPr="0034469C" w:rsidRDefault="00CF2ABC" w:rsidP="000D59C6">
            <w:pPr>
              <w:widowControl w:val="0"/>
              <w:rPr>
                <w:rFonts w:ascii="Arial" w:hAnsi="Arial" w:cs="Arial"/>
                <w:sz w:val="24"/>
                <w:szCs w:val="24"/>
              </w:rPr>
            </w:pPr>
          </w:p>
        </w:tc>
        <w:tc>
          <w:tcPr>
            <w:tcW w:w="6237" w:type="dxa"/>
            <w:shd w:val="clear" w:color="auto" w:fill="auto"/>
          </w:tcPr>
          <w:p w14:paraId="0C5A33B6" w14:textId="77777777" w:rsidR="00CF2ABC" w:rsidRDefault="00CF2ABC" w:rsidP="0034469C">
            <w:pPr>
              <w:ind w:left="709" w:hanging="709"/>
              <w:rPr>
                <w:rFonts w:ascii="Arial" w:hAnsi="Arial" w:cs="Arial"/>
                <w:sz w:val="24"/>
                <w:szCs w:val="24"/>
              </w:rPr>
            </w:pPr>
            <w:r>
              <w:rPr>
                <w:rFonts w:ascii="Arial" w:hAnsi="Arial" w:cs="Arial"/>
                <w:sz w:val="24"/>
                <w:szCs w:val="24"/>
              </w:rPr>
              <w:t>Appendix 1</w:t>
            </w:r>
          </w:p>
          <w:p w14:paraId="2D97FEA9" w14:textId="515848C4" w:rsidR="00CF2ABC" w:rsidRPr="0034469C" w:rsidRDefault="00CF2ABC" w:rsidP="0034469C">
            <w:pPr>
              <w:ind w:left="709" w:hanging="709"/>
              <w:rPr>
                <w:rFonts w:ascii="Arial" w:hAnsi="Arial" w:cs="Arial"/>
                <w:sz w:val="24"/>
                <w:szCs w:val="24"/>
              </w:rPr>
            </w:pPr>
          </w:p>
        </w:tc>
        <w:tc>
          <w:tcPr>
            <w:tcW w:w="1049" w:type="dxa"/>
            <w:shd w:val="clear" w:color="auto" w:fill="auto"/>
          </w:tcPr>
          <w:p w14:paraId="3B1151D1" w14:textId="02138C30" w:rsidR="00CF2ABC" w:rsidRPr="00CF2ABC" w:rsidRDefault="004479AE" w:rsidP="000D59C6">
            <w:pPr>
              <w:widowControl w:val="0"/>
              <w:rPr>
                <w:rFonts w:ascii="Arial" w:hAnsi="Arial" w:cs="Arial"/>
                <w:sz w:val="24"/>
                <w:szCs w:val="24"/>
              </w:rPr>
            </w:pPr>
            <w:r>
              <w:rPr>
                <w:rFonts w:ascii="Arial" w:hAnsi="Arial" w:cs="Arial"/>
                <w:sz w:val="24"/>
                <w:szCs w:val="24"/>
              </w:rPr>
              <w:t>9</w:t>
            </w:r>
          </w:p>
        </w:tc>
      </w:tr>
    </w:tbl>
    <w:p w14:paraId="06F18402" w14:textId="77777777" w:rsidR="008065A4" w:rsidRDefault="008065A4" w:rsidP="00FA4897">
      <w:pPr>
        <w:jc w:val="center"/>
        <w:rPr>
          <w:b/>
          <w:sz w:val="24"/>
          <w:szCs w:val="24"/>
        </w:rPr>
      </w:pPr>
    </w:p>
    <w:p w14:paraId="1CF328C5" w14:textId="0FD60DA9" w:rsidR="008065A4" w:rsidRDefault="008065A4">
      <w:pPr>
        <w:rPr>
          <w:b/>
          <w:sz w:val="24"/>
          <w:szCs w:val="24"/>
        </w:rPr>
      </w:pPr>
      <w:r>
        <w:rPr>
          <w:b/>
          <w:sz w:val="24"/>
          <w:szCs w:val="24"/>
        </w:rPr>
        <w:br w:type="page"/>
      </w:r>
    </w:p>
    <w:p w14:paraId="1E500338" w14:textId="2D762FCD" w:rsidR="00EE7F7B" w:rsidRPr="004C6A7C" w:rsidRDefault="00EE7F7B" w:rsidP="00190660">
      <w:pPr>
        <w:jc w:val="center"/>
        <w:rPr>
          <w:rFonts w:ascii="Arial" w:hAnsi="Arial" w:cs="Arial"/>
          <w:b/>
          <w:sz w:val="24"/>
          <w:szCs w:val="24"/>
        </w:rPr>
      </w:pPr>
    </w:p>
    <w:p w14:paraId="069FBCB0" w14:textId="65D5F2A5" w:rsidR="009A143C" w:rsidRPr="004C6A7C" w:rsidRDefault="009A143C" w:rsidP="009A143C">
      <w:pPr>
        <w:spacing w:after="0" w:line="240" w:lineRule="auto"/>
        <w:ind w:left="720" w:hanging="720"/>
        <w:jc w:val="both"/>
        <w:rPr>
          <w:rFonts w:ascii="Arial" w:eastAsia="Times New Roman" w:hAnsi="Arial" w:cs="Arial"/>
          <w:b/>
          <w:sz w:val="24"/>
          <w:szCs w:val="24"/>
        </w:rPr>
      </w:pPr>
      <w:r w:rsidRPr="004C6A7C">
        <w:rPr>
          <w:rFonts w:ascii="Arial" w:eastAsia="Times New Roman" w:hAnsi="Arial" w:cs="Arial"/>
          <w:bCs/>
          <w:sz w:val="24"/>
          <w:szCs w:val="24"/>
        </w:rPr>
        <w:t>1</w:t>
      </w:r>
      <w:r w:rsidR="00DF47FD" w:rsidRPr="004C6A7C">
        <w:rPr>
          <w:rFonts w:ascii="Arial" w:eastAsia="Times New Roman" w:hAnsi="Arial" w:cs="Arial"/>
          <w:bCs/>
          <w:sz w:val="24"/>
          <w:szCs w:val="24"/>
        </w:rPr>
        <w:t>.</w:t>
      </w:r>
      <w:r w:rsidRPr="004C6A7C">
        <w:rPr>
          <w:rFonts w:ascii="Arial" w:eastAsia="Times New Roman" w:hAnsi="Arial" w:cs="Arial"/>
          <w:b/>
          <w:sz w:val="24"/>
          <w:szCs w:val="24"/>
        </w:rPr>
        <w:tab/>
      </w:r>
      <w:r w:rsidR="00597E67" w:rsidRPr="004C6A7C">
        <w:rPr>
          <w:rFonts w:ascii="Arial" w:eastAsia="Times New Roman" w:hAnsi="Arial" w:cs="Arial"/>
          <w:b/>
          <w:sz w:val="24"/>
          <w:szCs w:val="24"/>
        </w:rPr>
        <w:t xml:space="preserve">Policy Statement </w:t>
      </w:r>
    </w:p>
    <w:p w14:paraId="7123B73F" w14:textId="77777777" w:rsidR="00D44CA5" w:rsidRDefault="00D44CA5" w:rsidP="00DD4A5E">
      <w:pPr>
        <w:ind w:left="709" w:hanging="709"/>
        <w:rPr>
          <w:rFonts w:ascii="Arial" w:hAnsi="Arial" w:cs="Arial"/>
          <w:sz w:val="24"/>
          <w:szCs w:val="24"/>
        </w:rPr>
      </w:pPr>
    </w:p>
    <w:p w14:paraId="2136B4F5" w14:textId="385FB756" w:rsidR="00E42883" w:rsidRPr="00D44CA5" w:rsidRDefault="00E42883" w:rsidP="00DD4A5E">
      <w:pPr>
        <w:ind w:left="709" w:hanging="709"/>
        <w:rPr>
          <w:rFonts w:ascii="Arial" w:hAnsi="Arial" w:cs="Arial"/>
          <w:sz w:val="24"/>
          <w:szCs w:val="24"/>
        </w:rPr>
      </w:pPr>
      <w:r w:rsidRPr="004C6A7C">
        <w:rPr>
          <w:rFonts w:ascii="Arial" w:hAnsi="Arial" w:cs="Arial"/>
          <w:sz w:val="24"/>
          <w:szCs w:val="24"/>
        </w:rPr>
        <w:t xml:space="preserve">1.1 </w:t>
      </w:r>
      <w:r w:rsidR="00DD4A5E" w:rsidRPr="004C6A7C">
        <w:rPr>
          <w:rFonts w:ascii="Arial" w:hAnsi="Arial" w:cs="Arial"/>
          <w:sz w:val="24"/>
          <w:szCs w:val="24"/>
        </w:rPr>
        <w:tab/>
      </w:r>
      <w:r w:rsidR="00AC4B7B">
        <w:rPr>
          <w:rFonts w:ascii="Arial" w:hAnsi="Arial" w:cs="Arial"/>
          <w:sz w:val="24"/>
          <w:szCs w:val="24"/>
        </w:rPr>
        <w:t>The school</w:t>
      </w:r>
      <w:r w:rsidR="00E91850" w:rsidRPr="00D44CA5">
        <w:rPr>
          <w:rFonts w:ascii="Arial" w:hAnsi="Arial" w:cs="Arial"/>
          <w:sz w:val="24"/>
          <w:szCs w:val="24"/>
        </w:rPr>
        <w:t xml:space="preserve"> is committed to providing a positive, safe and respectful workplace environment which encourages acceptance, and where employees feel protected. </w:t>
      </w:r>
      <w:r w:rsidR="0033676A">
        <w:rPr>
          <w:rFonts w:ascii="Arial" w:hAnsi="Arial" w:cs="Arial"/>
          <w:sz w:val="24"/>
          <w:szCs w:val="24"/>
        </w:rPr>
        <w:t>sexual</w:t>
      </w:r>
      <w:r w:rsidR="00E91850" w:rsidRPr="00D44CA5">
        <w:rPr>
          <w:rFonts w:ascii="Arial" w:hAnsi="Arial" w:cs="Arial"/>
          <w:sz w:val="24"/>
          <w:szCs w:val="24"/>
        </w:rPr>
        <w:t xml:space="preserve"> </w:t>
      </w:r>
      <w:r w:rsidR="0033676A">
        <w:rPr>
          <w:rFonts w:ascii="Arial" w:hAnsi="Arial" w:cs="Arial"/>
          <w:sz w:val="24"/>
          <w:szCs w:val="24"/>
        </w:rPr>
        <w:t xml:space="preserve">harassment </w:t>
      </w:r>
      <w:r w:rsidR="00E91850" w:rsidRPr="00D44CA5">
        <w:rPr>
          <w:rFonts w:ascii="Arial" w:hAnsi="Arial" w:cs="Arial"/>
          <w:sz w:val="24"/>
          <w:szCs w:val="24"/>
        </w:rPr>
        <w:t xml:space="preserve">and </w:t>
      </w:r>
      <w:r w:rsidR="0033676A">
        <w:rPr>
          <w:rFonts w:ascii="Arial" w:hAnsi="Arial" w:cs="Arial"/>
          <w:sz w:val="24"/>
          <w:szCs w:val="24"/>
        </w:rPr>
        <w:t>victimisation</w:t>
      </w:r>
      <w:r w:rsidR="00E91850" w:rsidRPr="00D44CA5">
        <w:rPr>
          <w:rFonts w:ascii="Arial" w:hAnsi="Arial" w:cs="Arial"/>
          <w:sz w:val="24"/>
          <w:szCs w:val="24"/>
        </w:rPr>
        <w:t xml:space="preserve"> is unlawful and </w:t>
      </w:r>
      <w:r w:rsidR="00E91850" w:rsidRPr="0033676A">
        <w:rPr>
          <w:rFonts w:ascii="Arial" w:hAnsi="Arial" w:cs="Arial"/>
          <w:b/>
          <w:bCs/>
          <w:sz w:val="24"/>
          <w:szCs w:val="24"/>
          <w:u w:val="single"/>
        </w:rPr>
        <w:t>will not be</w:t>
      </w:r>
      <w:r w:rsidR="00E91850" w:rsidRPr="0033676A">
        <w:rPr>
          <w:rFonts w:ascii="Arial" w:hAnsi="Arial" w:cs="Arial"/>
          <w:sz w:val="24"/>
          <w:szCs w:val="24"/>
          <w:u w:val="single"/>
        </w:rPr>
        <w:t xml:space="preserve"> </w:t>
      </w:r>
      <w:r w:rsidR="00E91850" w:rsidRPr="0033676A">
        <w:rPr>
          <w:rFonts w:ascii="Arial" w:hAnsi="Arial" w:cs="Arial"/>
          <w:b/>
          <w:bCs/>
          <w:sz w:val="24"/>
          <w:szCs w:val="24"/>
          <w:u w:val="single"/>
        </w:rPr>
        <w:t>tolerated</w:t>
      </w:r>
      <w:r w:rsidR="00E91850" w:rsidRPr="00D44CA5">
        <w:rPr>
          <w:rFonts w:ascii="Arial" w:hAnsi="Arial" w:cs="Arial"/>
          <w:sz w:val="24"/>
          <w:szCs w:val="24"/>
        </w:rPr>
        <w:t xml:space="preserve"> in or out of the workplace or in any workplace setting, e.g. at work-related events or on social media.</w:t>
      </w:r>
    </w:p>
    <w:p w14:paraId="4E3645AC" w14:textId="5D224DD2" w:rsidR="00E91850" w:rsidRPr="00D44CA5" w:rsidRDefault="00190660" w:rsidP="00E91850">
      <w:pPr>
        <w:ind w:left="709" w:hanging="709"/>
        <w:rPr>
          <w:rFonts w:ascii="Arial" w:hAnsi="Arial" w:cs="Arial"/>
          <w:sz w:val="24"/>
          <w:szCs w:val="24"/>
        </w:rPr>
      </w:pPr>
      <w:r w:rsidRPr="00D44CA5">
        <w:rPr>
          <w:rFonts w:ascii="Arial" w:hAnsi="Arial" w:cs="Arial"/>
          <w:sz w:val="24"/>
          <w:szCs w:val="24"/>
        </w:rPr>
        <w:t xml:space="preserve">1.2 </w:t>
      </w:r>
      <w:r w:rsidRPr="00D44CA5">
        <w:rPr>
          <w:rFonts w:ascii="Arial" w:hAnsi="Arial" w:cs="Arial"/>
          <w:sz w:val="24"/>
          <w:szCs w:val="24"/>
        </w:rPr>
        <w:tab/>
      </w:r>
      <w:r w:rsidR="00E91850" w:rsidRPr="00D44CA5">
        <w:rPr>
          <w:rFonts w:ascii="Arial" w:hAnsi="Arial" w:cs="Arial"/>
          <w:sz w:val="24"/>
          <w:szCs w:val="24"/>
        </w:rPr>
        <w:t xml:space="preserve">It is important that all employees of the </w:t>
      </w:r>
      <w:r w:rsidR="0033676A">
        <w:rPr>
          <w:rFonts w:ascii="Arial" w:hAnsi="Arial" w:cs="Arial"/>
          <w:sz w:val="24"/>
          <w:szCs w:val="24"/>
        </w:rPr>
        <w:t>school</w:t>
      </w:r>
      <w:r w:rsidR="00E91850" w:rsidRPr="00D44CA5">
        <w:rPr>
          <w:rFonts w:ascii="Arial" w:hAnsi="Arial" w:cs="Arial"/>
          <w:sz w:val="24"/>
          <w:szCs w:val="24"/>
        </w:rPr>
        <w:t xml:space="preserve"> are able to recognise, challenge and able raise a complaint about sexual harassment, should it arise, without fear of prejudice and with the confidence that their concerns will be treated in good faith and investigated fairly and appropriately.  </w:t>
      </w:r>
    </w:p>
    <w:p w14:paraId="4807AD1C" w14:textId="0239D098" w:rsidR="00E42883" w:rsidRPr="00D44CA5" w:rsidRDefault="00E42883" w:rsidP="00DD4A5E">
      <w:pPr>
        <w:rPr>
          <w:rFonts w:ascii="Arial" w:hAnsi="Arial" w:cs="Arial"/>
          <w:sz w:val="24"/>
          <w:szCs w:val="24"/>
        </w:rPr>
      </w:pPr>
      <w:bookmarkStart w:id="0" w:name="_2._Scope"/>
      <w:bookmarkStart w:id="1" w:name="_Toc178771997"/>
      <w:bookmarkEnd w:id="0"/>
      <w:r w:rsidRPr="00D44CA5">
        <w:rPr>
          <w:rFonts w:ascii="Arial" w:hAnsi="Arial" w:cs="Arial"/>
          <w:sz w:val="24"/>
          <w:szCs w:val="24"/>
        </w:rPr>
        <w:t xml:space="preserve">2. </w:t>
      </w:r>
      <w:r w:rsidR="002E1B35" w:rsidRPr="00D44CA5">
        <w:rPr>
          <w:rFonts w:ascii="Arial" w:hAnsi="Arial" w:cs="Arial"/>
          <w:sz w:val="24"/>
          <w:szCs w:val="24"/>
        </w:rPr>
        <w:tab/>
      </w:r>
      <w:r w:rsidRPr="00D44CA5">
        <w:rPr>
          <w:rFonts w:ascii="Arial" w:hAnsi="Arial" w:cs="Arial"/>
          <w:b/>
          <w:bCs/>
          <w:sz w:val="24"/>
          <w:szCs w:val="24"/>
        </w:rPr>
        <w:t>Scope</w:t>
      </w:r>
      <w:bookmarkEnd w:id="1"/>
    </w:p>
    <w:p w14:paraId="79C60535" w14:textId="504FA572" w:rsidR="00E91850" w:rsidRPr="00D44CA5" w:rsidRDefault="00E42883" w:rsidP="00E91850">
      <w:pPr>
        <w:ind w:left="709" w:hanging="709"/>
        <w:rPr>
          <w:rFonts w:ascii="Arial" w:hAnsi="Arial" w:cs="Arial"/>
          <w:sz w:val="24"/>
          <w:szCs w:val="24"/>
        </w:rPr>
      </w:pPr>
      <w:r w:rsidRPr="00D44CA5">
        <w:rPr>
          <w:rFonts w:ascii="Arial" w:hAnsi="Arial" w:cs="Arial"/>
          <w:sz w:val="24"/>
          <w:szCs w:val="24"/>
        </w:rPr>
        <w:t xml:space="preserve">2.1 </w:t>
      </w:r>
      <w:r w:rsidR="00DD4A5E" w:rsidRPr="00D44CA5">
        <w:rPr>
          <w:rFonts w:ascii="Arial" w:hAnsi="Arial" w:cs="Arial"/>
          <w:sz w:val="24"/>
          <w:szCs w:val="24"/>
        </w:rPr>
        <w:tab/>
      </w:r>
      <w:r w:rsidR="00E91850" w:rsidRPr="00D44CA5">
        <w:rPr>
          <w:rFonts w:ascii="Arial" w:hAnsi="Arial" w:cs="Arial"/>
          <w:sz w:val="24"/>
          <w:szCs w:val="24"/>
        </w:rPr>
        <w:t xml:space="preserve">This policy applies to all staff of </w:t>
      </w:r>
      <w:r w:rsidR="00AC4B7B">
        <w:rPr>
          <w:rFonts w:ascii="Arial" w:hAnsi="Arial" w:cs="Arial"/>
          <w:sz w:val="24"/>
          <w:szCs w:val="24"/>
        </w:rPr>
        <w:t>the school</w:t>
      </w:r>
      <w:r w:rsidR="00E91850" w:rsidRPr="00D44CA5">
        <w:rPr>
          <w:rFonts w:ascii="Arial" w:hAnsi="Arial" w:cs="Arial"/>
          <w:sz w:val="24"/>
          <w:szCs w:val="24"/>
        </w:rPr>
        <w:t xml:space="preserve"> and anyone working with </w:t>
      </w:r>
      <w:r w:rsidR="00273ABD">
        <w:rPr>
          <w:rFonts w:ascii="Arial" w:hAnsi="Arial" w:cs="Arial"/>
          <w:sz w:val="24"/>
          <w:szCs w:val="24"/>
        </w:rPr>
        <w:t>t</w:t>
      </w:r>
      <w:r w:rsidR="00AC4B7B">
        <w:rPr>
          <w:rFonts w:ascii="Arial" w:hAnsi="Arial" w:cs="Arial"/>
          <w:sz w:val="24"/>
          <w:szCs w:val="24"/>
        </w:rPr>
        <w:t>he school</w:t>
      </w:r>
      <w:r w:rsidR="00E91850" w:rsidRPr="00D44CA5">
        <w:rPr>
          <w:rFonts w:ascii="Arial" w:hAnsi="Arial" w:cs="Arial"/>
          <w:sz w:val="24"/>
          <w:szCs w:val="24"/>
        </w:rPr>
        <w:t>, including</w:t>
      </w:r>
      <w:r w:rsidR="0033676A">
        <w:rPr>
          <w:rFonts w:ascii="Arial" w:hAnsi="Arial" w:cs="Arial"/>
          <w:sz w:val="24"/>
          <w:szCs w:val="24"/>
        </w:rPr>
        <w:t xml:space="preserve"> but not exclusive to</w:t>
      </w:r>
      <w:r w:rsidR="00E91850" w:rsidRPr="00D44CA5">
        <w:rPr>
          <w:rFonts w:ascii="Arial" w:hAnsi="Arial" w:cs="Arial"/>
          <w:sz w:val="24"/>
          <w:szCs w:val="24"/>
        </w:rPr>
        <w:t xml:space="preserve"> agency workers, officers, consultants, self-employed contractors, casual workers, volunteers and interns. </w:t>
      </w:r>
    </w:p>
    <w:p w14:paraId="754A649C" w14:textId="77777777" w:rsidR="00E91850" w:rsidRPr="00D44CA5" w:rsidRDefault="00E42883" w:rsidP="00E91850">
      <w:pPr>
        <w:ind w:left="709" w:hanging="709"/>
        <w:rPr>
          <w:rFonts w:ascii="Arial" w:hAnsi="Arial" w:cs="Arial"/>
          <w:sz w:val="24"/>
          <w:szCs w:val="24"/>
        </w:rPr>
      </w:pPr>
      <w:r w:rsidRPr="00D44CA5">
        <w:rPr>
          <w:rFonts w:ascii="Arial" w:hAnsi="Arial" w:cs="Arial"/>
          <w:sz w:val="24"/>
          <w:szCs w:val="24"/>
        </w:rPr>
        <w:t xml:space="preserve">2.2 </w:t>
      </w:r>
      <w:r w:rsidR="00311AC5" w:rsidRPr="00D44CA5">
        <w:rPr>
          <w:rFonts w:ascii="Arial" w:hAnsi="Arial" w:cs="Arial"/>
          <w:sz w:val="24"/>
          <w:szCs w:val="24"/>
        </w:rPr>
        <w:tab/>
      </w:r>
      <w:r w:rsidR="00E91850" w:rsidRPr="00D44CA5">
        <w:rPr>
          <w:rFonts w:ascii="Arial" w:hAnsi="Arial" w:cs="Arial"/>
          <w:sz w:val="24"/>
          <w:szCs w:val="24"/>
        </w:rPr>
        <w:t xml:space="preserve">It should be used to deal with any incidents of sexual harassment or victimisation. Section 8 details how to deal with third party incidents. </w:t>
      </w:r>
    </w:p>
    <w:p w14:paraId="6B537180" w14:textId="24D62455" w:rsidR="00E91850" w:rsidRPr="00D44CA5" w:rsidRDefault="00E42883" w:rsidP="00E91850">
      <w:pPr>
        <w:ind w:left="709" w:hanging="709"/>
        <w:rPr>
          <w:rFonts w:ascii="Arial" w:hAnsi="Arial" w:cs="Arial"/>
          <w:sz w:val="24"/>
          <w:szCs w:val="24"/>
        </w:rPr>
      </w:pPr>
      <w:r w:rsidRPr="00D44CA5">
        <w:rPr>
          <w:rFonts w:ascii="Arial" w:hAnsi="Arial" w:cs="Arial"/>
          <w:sz w:val="24"/>
          <w:szCs w:val="24"/>
        </w:rPr>
        <w:t>2.</w:t>
      </w:r>
      <w:r w:rsidR="00EE7F7B" w:rsidRPr="00D44CA5">
        <w:rPr>
          <w:rFonts w:ascii="Arial" w:hAnsi="Arial" w:cs="Arial"/>
          <w:sz w:val="24"/>
          <w:szCs w:val="24"/>
        </w:rPr>
        <w:t>3</w:t>
      </w:r>
      <w:r w:rsidRPr="00D44CA5">
        <w:rPr>
          <w:rFonts w:ascii="Arial" w:hAnsi="Arial" w:cs="Arial"/>
          <w:sz w:val="24"/>
          <w:szCs w:val="24"/>
        </w:rPr>
        <w:t xml:space="preserve"> </w:t>
      </w:r>
      <w:r w:rsidR="00311AC5" w:rsidRPr="00D44CA5">
        <w:rPr>
          <w:rFonts w:ascii="Arial" w:hAnsi="Arial" w:cs="Arial"/>
          <w:sz w:val="24"/>
          <w:szCs w:val="24"/>
        </w:rPr>
        <w:tab/>
      </w:r>
      <w:r w:rsidR="00E91850" w:rsidRPr="00D44CA5">
        <w:rPr>
          <w:rFonts w:ascii="Arial" w:hAnsi="Arial" w:cs="Arial"/>
          <w:sz w:val="24"/>
          <w:szCs w:val="24"/>
        </w:rPr>
        <w:t xml:space="preserve">This policy should be read / used in conjunction with the </w:t>
      </w:r>
      <w:r w:rsidR="00AC4B7B">
        <w:rPr>
          <w:rFonts w:ascii="Arial" w:hAnsi="Arial" w:cs="Arial"/>
          <w:sz w:val="24"/>
          <w:szCs w:val="24"/>
        </w:rPr>
        <w:t>school’s</w:t>
      </w:r>
      <w:r w:rsidR="00E91850" w:rsidRPr="00D44CA5">
        <w:rPr>
          <w:rFonts w:ascii="Arial" w:hAnsi="Arial" w:cs="Arial"/>
          <w:sz w:val="24"/>
          <w:szCs w:val="24"/>
        </w:rPr>
        <w:t xml:space="preserve"> disciplinary, grievance procedures, confidential reporting code (whistleblowing) policy and the employee’s code of conduct. </w:t>
      </w:r>
    </w:p>
    <w:p w14:paraId="2A527F89" w14:textId="5F33F37A" w:rsidR="001732F1" w:rsidRPr="00D44CA5" w:rsidRDefault="00E42883" w:rsidP="00644EA6">
      <w:pPr>
        <w:ind w:left="709" w:hanging="709"/>
        <w:rPr>
          <w:rFonts w:ascii="Arial" w:hAnsi="Arial" w:cs="Arial"/>
          <w:sz w:val="24"/>
          <w:szCs w:val="24"/>
        </w:rPr>
      </w:pPr>
      <w:r w:rsidRPr="00D44CA5">
        <w:rPr>
          <w:rFonts w:ascii="Arial" w:hAnsi="Arial" w:cs="Arial"/>
          <w:sz w:val="24"/>
          <w:szCs w:val="24"/>
        </w:rPr>
        <w:t xml:space="preserve"> 2.</w:t>
      </w:r>
      <w:r w:rsidR="00EE7F7B" w:rsidRPr="00D44CA5">
        <w:rPr>
          <w:rFonts w:ascii="Arial" w:hAnsi="Arial" w:cs="Arial"/>
          <w:sz w:val="24"/>
          <w:szCs w:val="24"/>
        </w:rPr>
        <w:t>4</w:t>
      </w:r>
      <w:r w:rsidRPr="00D44CA5">
        <w:rPr>
          <w:rFonts w:ascii="Arial" w:hAnsi="Arial" w:cs="Arial"/>
          <w:sz w:val="24"/>
          <w:szCs w:val="24"/>
        </w:rPr>
        <w:t xml:space="preserve"> </w:t>
      </w:r>
      <w:r w:rsidR="00311AC5" w:rsidRPr="00D44CA5">
        <w:rPr>
          <w:rFonts w:ascii="Arial" w:hAnsi="Arial" w:cs="Arial"/>
          <w:sz w:val="24"/>
          <w:szCs w:val="24"/>
        </w:rPr>
        <w:tab/>
      </w:r>
      <w:bookmarkStart w:id="2" w:name="_Toc178771998"/>
      <w:r w:rsidR="00E91850" w:rsidRPr="00D44CA5">
        <w:rPr>
          <w:rFonts w:ascii="Arial" w:hAnsi="Arial" w:cs="Arial"/>
          <w:sz w:val="24"/>
          <w:szCs w:val="24"/>
        </w:rPr>
        <w:t>This policy takes into account the Worker Protection (Amendment of Equality Act 2010) Bill that requires employers to take reasonable steps to prevent sexual harassment of workers. This policy also considers the Equalities Act 2010 and the Employment Rights Act 1996.</w:t>
      </w:r>
      <w:bookmarkStart w:id="3" w:name="_3._Responsibilities_&amp;"/>
      <w:bookmarkEnd w:id="3"/>
      <w:r w:rsidR="00E91850" w:rsidRPr="00D44CA5">
        <w:rPr>
          <w:rFonts w:ascii="Arial" w:hAnsi="Arial" w:cs="Arial"/>
          <w:sz w:val="24"/>
          <w:szCs w:val="24"/>
        </w:rPr>
        <w:t xml:space="preserve"> Under the Health and Safety Act 1974 staff are entitled to a safe place and system of work.  </w:t>
      </w:r>
    </w:p>
    <w:p w14:paraId="56A52B09" w14:textId="0E079689" w:rsidR="00E42883" w:rsidRPr="00D44CA5" w:rsidRDefault="00E42883" w:rsidP="00311AC5">
      <w:pPr>
        <w:ind w:left="709" w:hanging="709"/>
        <w:rPr>
          <w:rFonts w:ascii="Arial" w:hAnsi="Arial" w:cs="Arial"/>
          <w:sz w:val="24"/>
          <w:szCs w:val="24"/>
        </w:rPr>
      </w:pPr>
      <w:r w:rsidRPr="00D44CA5">
        <w:rPr>
          <w:rFonts w:ascii="Arial" w:hAnsi="Arial" w:cs="Arial"/>
          <w:sz w:val="24"/>
          <w:szCs w:val="24"/>
        </w:rPr>
        <w:t xml:space="preserve">3. </w:t>
      </w:r>
      <w:r w:rsidR="00120C3A" w:rsidRPr="00D44CA5">
        <w:rPr>
          <w:rFonts w:ascii="Arial" w:hAnsi="Arial" w:cs="Arial"/>
          <w:sz w:val="24"/>
          <w:szCs w:val="24"/>
        </w:rPr>
        <w:tab/>
      </w:r>
      <w:r w:rsidRPr="00D44CA5">
        <w:rPr>
          <w:rFonts w:ascii="Arial" w:hAnsi="Arial" w:cs="Arial"/>
          <w:b/>
          <w:bCs/>
          <w:sz w:val="24"/>
          <w:szCs w:val="24"/>
        </w:rPr>
        <w:t>Responsibilities</w:t>
      </w:r>
      <w:r w:rsidR="00EA197C" w:rsidRPr="00D44CA5">
        <w:rPr>
          <w:rFonts w:ascii="Arial" w:hAnsi="Arial" w:cs="Arial"/>
          <w:b/>
          <w:bCs/>
          <w:sz w:val="24"/>
          <w:szCs w:val="24"/>
        </w:rPr>
        <w:t xml:space="preserve"> and</w:t>
      </w:r>
      <w:r w:rsidRPr="00D44CA5">
        <w:rPr>
          <w:rFonts w:ascii="Arial" w:hAnsi="Arial" w:cs="Arial"/>
          <w:b/>
          <w:bCs/>
          <w:sz w:val="24"/>
          <w:szCs w:val="24"/>
        </w:rPr>
        <w:t xml:space="preserve"> Confidentiality</w:t>
      </w:r>
      <w:bookmarkEnd w:id="2"/>
    </w:p>
    <w:p w14:paraId="08396F52" w14:textId="1BDC3B27" w:rsidR="00E91850" w:rsidRPr="00D44CA5" w:rsidRDefault="00E42883" w:rsidP="00E91850">
      <w:pPr>
        <w:tabs>
          <w:tab w:val="left" w:pos="6300"/>
        </w:tabs>
        <w:ind w:left="709" w:hanging="709"/>
        <w:rPr>
          <w:rFonts w:ascii="Arial" w:hAnsi="Arial" w:cs="Arial"/>
          <w:sz w:val="24"/>
          <w:szCs w:val="24"/>
        </w:rPr>
      </w:pPr>
      <w:r w:rsidRPr="00D44CA5">
        <w:rPr>
          <w:rFonts w:ascii="Arial" w:hAnsi="Arial" w:cs="Arial"/>
          <w:sz w:val="24"/>
          <w:szCs w:val="24"/>
        </w:rPr>
        <w:t xml:space="preserve">3.1 </w:t>
      </w:r>
      <w:r w:rsidR="00311AC5" w:rsidRPr="00D44CA5">
        <w:rPr>
          <w:rFonts w:ascii="Arial" w:hAnsi="Arial" w:cs="Arial"/>
          <w:sz w:val="24"/>
          <w:szCs w:val="24"/>
        </w:rPr>
        <w:tab/>
      </w:r>
      <w:r w:rsidR="00E91850" w:rsidRPr="00D44CA5">
        <w:rPr>
          <w:rFonts w:ascii="Arial" w:hAnsi="Arial" w:cs="Arial"/>
          <w:sz w:val="24"/>
          <w:szCs w:val="24"/>
        </w:rPr>
        <w:t xml:space="preserve">To ensure the sexual harassment at work policy is embedded into our culture at </w:t>
      </w:r>
      <w:r w:rsidR="00AC4B7B">
        <w:rPr>
          <w:rFonts w:ascii="Arial" w:hAnsi="Arial" w:cs="Arial"/>
          <w:sz w:val="24"/>
          <w:szCs w:val="24"/>
        </w:rPr>
        <w:t>the school</w:t>
      </w:r>
      <w:r w:rsidR="00E91850" w:rsidRPr="00D44CA5">
        <w:rPr>
          <w:rFonts w:ascii="Arial" w:hAnsi="Arial" w:cs="Arial"/>
          <w:sz w:val="24"/>
          <w:szCs w:val="24"/>
        </w:rPr>
        <w:t xml:space="preserve">, we will develop an environment in which every individual is valued and respected. Everyone has the right to be treated with dignity, fairness and respect at all times. </w:t>
      </w:r>
    </w:p>
    <w:p w14:paraId="244F685F" w14:textId="449A8354" w:rsidR="00E91850" w:rsidRPr="00D44CA5" w:rsidRDefault="00E42883" w:rsidP="00E91850">
      <w:pPr>
        <w:tabs>
          <w:tab w:val="left" w:pos="6300"/>
        </w:tabs>
        <w:ind w:left="709" w:hanging="709"/>
        <w:rPr>
          <w:rFonts w:ascii="Arial" w:hAnsi="Arial" w:cs="Arial"/>
          <w:sz w:val="24"/>
          <w:szCs w:val="24"/>
        </w:rPr>
      </w:pPr>
      <w:r w:rsidRPr="00D44CA5">
        <w:rPr>
          <w:rFonts w:ascii="Arial" w:hAnsi="Arial" w:cs="Arial"/>
          <w:sz w:val="24"/>
          <w:szCs w:val="24"/>
        </w:rPr>
        <w:t xml:space="preserve"> 3.2</w:t>
      </w:r>
      <w:r w:rsidRPr="00D44CA5">
        <w:rPr>
          <w:rFonts w:ascii="Arial" w:hAnsi="Arial" w:cs="Arial"/>
          <w:b/>
          <w:sz w:val="24"/>
          <w:szCs w:val="24"/>
        </w:rPr>
        <w:t xml:space="preserve"> </w:t>
      </w:r>
      <w:r w:rsidR="00311AC5" w:rsidRPr="00D44CA5">
        <w:rPr>
          <w:rFonts w:ascii="Arial" w:hAnsi="Arial" w:cs="Arial"/>
          <w:b/>
          <w:sz w:val="24"/>
          <w:szCs w:val="24"/>
        </w:rPr>
        <w:tab/>
      </w:r>
      <w:r w:rsidR="00E91850" w:rsidRPr="00D44CA5">
        <w:rPr>
          <w:rFonts w:ascii="Arial" w:hAnsi="Arial" w:cs="Arial"/>
          <w:b/>
          <w:sz w:val="24"/>
          <w:szCs w:val="24"/>
        </w:rPr>
        <w:t>All employees</w:t>
      </w:r>
      <w:r w:rsidR="00E91850" w:rsidRPr="00D44CA5">
        <w:rPr>
          <w:rFonts w:ascii="Arial" w:hAnsi="Arial" w:cs="Arial"/>
          <w:sz w:val="24"/>
          <w:szCs w:val="24"/>
        </w:rPr>
        <w:t xml:space="preserve"> have the responsibility to raise any forms of sexual harassment</w:t>
      </w:r>
      <w:r w:rsidR="0033676A">
        <w:rPr>
          <w:rFonts w:ascii="Arial" w:hAnsi="Arial" w:cs="Arial"/>
          <w:sz w:val="24"/>
          <w:szCs w:val="24"/>
        </w:rPr>
        <w:t xml:space="preserve"> and victimisation</w:t>
      </w:r>
      <w:r w:rsidR="00E91850" w:rsidRPr="00D44CA5">
        <w:rPr>
          <w:rFonts w:ascii="Arial" w:hAnsi="Arial" w:cs="Arial"/>
          <w:sz w:val="24"/>
          <w:szCs w:val="24"/>
        </w:rPr>
        <w:t xml:space="preserve"> to an appropriate person. This may be via their line manager, an alternative line manager, a HR Consultant or Trade Union representative.</w:t>
      </w:r>
    </w:p>
    <w:p w14:paraId="270A5787" w14:textId="6CD45E5D" w:rsidR="00E91850" w:rsidRPr="00D44CA5" w:rsidRDefault="00E42883" w:rsidP="00E91850">
      <w:pPr>
        <w:tabs>
          <w:tab w:val="left" w:pos="6300"/>
        </w:tabs>
        <w:ind w:left="709" w:hanging="709"/>
        <w:rPr>
          <w:rFonts w:ascii="Arial" w:hAnsi="Arial" w:cs="Arial"/>
          <w:sz w:val="24"/>
          <w:szCs w:val="24"/>
        </w:rPr>
      </w:pPr>
      <w:r w:rsidRPr="00D44CA5">
        <w:rPr>
          <w:rFonts w:ascii="Arial" w:hAnsi="Arial" w:cs="Arial"/>
          <w:sz w:val="24"/>
          <w:szCs w:val="24"/>
        </w:rPr>
        <w:t>3.3</w:t>
      </w:r>
      <w:r w:rsidRPr="00D44CA5">
        <w:rPr>
          <w:rFonts w:ascii="Arial" w:hAnsi="Arial" w:cs="Arial"/>
          <w:b/>
          <w:sz w:val="24"/>
          <w:szCs w:val="24"/>
        </w:rPr>
        <w:t xml:space="preserve"> </w:t>
      </w:r>
      <w:r w:rsidR="00311AC5" w:rsidRPr="00D44CA5">
        <w:rPr>
          <w:rFonts w:ascii="Arial" w:hAnsi="Arial" w:cs="Arial"/>
          <w:b/>
          <w:sz w:val="24"/>
          <w:szCs w:val="24"/>
        </w:rPr>
        <w:tab/>
      </w:r>
      <w:r w:rsidR="00E91850" w:rsidRPr="00D44CA5">
        <w:rPr>
          <w:rFonts w:ascii="Arial" w:hAnsi="Arial" w:cs="Arial"/>
          <w:b/>
          <w:sz w:val="24"/>
          <w:szCs w:val="24"/>
        </w:rPr>
        <w:t xml:space="preserve">All </w:t>
      </w:r>
      <w:r w:rsidR="00AC4B7B">
        <w:rPr>
          <w:rFonts w:ascii="Arial" w:hAnsi="Arial" w:cs="Arial"/>
          <w:b/>
          <w:sz w:val="24"/>
          <w:szCs w:val="24"/>
        </w:rPr>
        <w:t>school leaders</w:t>
      </w:r>
      <w:r w:rsidR="00E91850" w:rsidRPr="00D44CA5">
        <w:rPr>
          <w:rFonts w:ascii="Arial" w:hAnsi="Arial" w:cs="Arial"/>
          <w:sz w:val="24"/>
          <w:szCs w:val="24"/>
        </w:rPr>
        <w:t xml:space="preserve"> have a responsibility to: </w:t>
      </w:r>
    </w:p>
    <w:p w14:paraId="52CCAF0F" w14:textId="33D30253" w:rsidR="00E91850" w:rsidRPr="00D44CA5" w:rsidRDefault="00E91850" w:rsidP="00E91850">
      <w:pPr>
        <w:pStyle w:val="ListParagraph"/>
        <w:numPr>
          <w:ilvl w:val="0"/>
          <w:numId w:val="9"/>
        </w:numPr>
        <w:tabs>
          <w:tab w:val="left" w:pos="6300"/>
        </w:tabs>
        <w:ind w:left="1276" w:hanging="567"/>
        <w:rPr>
          <w:rFonts w:ascii="Arial" w:hAnsi="Arial" w:cs="Arial"/>
          <w:sz w:val="24"/>
          <w:szCs w:val="24"/>
        </w:rPr>
      </w:pPr>
      <w:r w:rsidRPr="00D44CA5">
        <w:rPr>
          <w:rFonts w:ascii="Arial" w:hAnsi="Arial" w:cs="Arial"/>
          <w:sz w:val="24"/>
          <w:szCs w:val="24"/>
        </w:rPr>
        <w:t>Take any allegations of sexual harassment</w:t>
      </w:r>
      <w:r w:rsidR="0033676A">
        <w:rPr>
          <w:rFonts w:ascii="Arial" w:hAnsi="Arial" w:cs="Arial"/>
          <w:sz w:val="24"/>
          <w:szCs w:val="24"/>
        </w:rPr>
        <w:t xml:space="preserve"> or victimisation</w:t>
      </w:r>
      <w:r w:rsidRPr="00D44CA5">
        <w:rPr>
          <w:rFonts w:ascii="Arial" w:hAnsi="Arial" w:cs="Arial"/>
          <w:sz w:val="24"/>
          <w:szCs w:val="24"/>
        </w:rPr>
        <w:t xml:space="preserve"> seriously.</w:t>
      </w:r>
    </w:p>
    <w:p w14:paraId="1164A433" w14:textId="6BFD7943" w:rsidR="00E91850" w:rsidRPr="00D44CA5" w:rsidRDefault="00E91850" w:rsidP="00E91850">
      <w:pPr>
        <w:pStyle w:val="ListParagraph"/>
        <w:numPr>
          <w:ilvl w:val="0"/>
          <w:numId w:val="9"/>
        </w:numPr>
        <w:ind w:left="1276" w:hanging="567"/>
        <w:rPr>
          <w:rFonts w:ascii="Arial" w:hAnsi="Arial" w:cs="Arial"/>
          <w:sz w:val="24"/>
          <w:szCs w:val="24"/>
        </w:rPr>
      </w:pPr>
      <w:r w:rsidRPr="00D44CA5">
        <w:rPr>
          <w:rFonts w:ascii="Arial" w:hAnsi="Arial" w:cs="Arial"/>
          <w:sz w:val="24"/>
          <w:szCs w:val="24"/>
        </w:rPr>
        <w:t xml:space="preserve">Investigate allegations </w:t>
      </w:r>
      <w:r w:rsidR="0033676A">
        <w:rPr>
          <w:rFonts w:ascii="Arial" w:hAnsi="Arial" w:cs="Arial"/>
          <w:sz w:val="24"/>
          <w:szCs w:val="24"/>
        </w:rPr>
        <w:t>as a matter of urgency and in</w:t>
      </w:r>
      <w:r w:rsidRPr="00D44CA5">
        <w:rPr>
          <w:rFonts w:ascii="Arial" w:hAnsi="Arial" w:cs="Arial"/>
          <w:sz w:val="24"/>
          <w:szCs w:val="24"/>
        </w:rPr>
        <w:t xml:space="preserve"> a timely manner.</w:t>
      </w:r>
    </w:p>
    <w:p w14:paraId="5CFBF285" w14:textId="5D40B387" w:rsidR="00E91850" w:rsidRPr="00D44CA5" w:rsidRDefault="00E91850" w:rsidP="00E91850">
      <w:pPr>
        <w:pStyle w:val="ListParagraph"/>
        <w:numPr>
          <w:ilvl w:val="0"/>
          <w:numId w:val="9"/>
        </w:numPr>
        <w:tabs>
          <w:tab w:val="left" w:pos="6300"/>
        </w:tabs>
        <w:ind w:left="1276" w:hanging="567"/>
        <w:rPr>
          <w:rFonts w:ascii="Arial" w:hAnsi="Arial" w:cs="Arial"/>
          <w:sz w:val="24"/>
          <w:szCs w:val="24"/>
        </w:rPr>
      </w:pPr>
      <w:r w:rsidRPr="00D44CA5">
        <w:rPr>
          <w:rFonts w:ascii="Arial" w:hAnsi="Arial" w:cs="Arial"/>
          <w:sz w:val="24"/>
          <w:szCs w:val="24"/>
        </w:rPr>
        <w:t xml:space="preserve">Ensure that any allegations made maliciously will be dealt with in line with the </w:t>
      </w:r>
      <w:r w:rsidR="00AC4B7B">
        <w:rPr>
          <w:rFonts w:ascii="Arial" w:hAnsi="Arial" w:cs="Arial"/>
          <w:sz w:val="24"/>
          <w:szCs w:val="24"/>
        </w:rPr>
        <w:t>school</w:t>
      </w:r>
      <w:r w:rsidRPr="00D44CA5">
        <w:rPr>
          <w:rFonts w:ascii="Arial" w:hAnsi="Arial" w:cs="Arial"/>
          <w:sz w:val="24"/>
          <w:szCs w:val="24"/>
        </w:rPr>
        <w:t>’s disciplinary procedures.</w:t>
      </w:r>
    </w:p>
    <w:p w14:paraId="4893C8C9" w14:textId="5264CBCB" w:rsidR="00E91850" w:rsidRPr="00D44CA5" w:rsidRDefault="00E91850" w:rsidP="00E91850">
      <w:pPr>
        <w:pStyle w:val="ListParagraph"/>
        <w:numPr>
          <w:ilvl w:val="0"/>
          <w:numId w:val="9"/>
        </w:numPr>
        <w:tabs>
          <w:tab w:val="left" w:pos="6300"/>
        </w:tabs>
        <w:ind w:left="1276" w:hanging="567"/>
        <w:rPr>
          <w:rFonts w:ascii="Arial" w:hAnsi="Arial" w:cs="Arial"/>
          <w:sz w:val="24"/>
          <w:szCs w:val="24"/>
        </w:rPr>
      </w:pPr>
      <w:r w:rsidRPr="00D44CA5">
        <w:rPr>
          <w:rFonts w:ascii="Arial" w:hAnsi="Arial" w:cs="Arial"/>
          <w:sz w:val="24"/>
          <w:szCs w:val="24"/>
          <w:lang w:val="en-US"/>
        </w:rPr>
        <w:t>Complete a</w:t>
      </w:r>
      <w:r w:rsidR="0091066E">
        <w:rPr>
          <w:rFonts w:ascii="Arial" w:hAnsi="Arial" w:cs="Arial"/>
          <w:sz w:val="24"/>
          <w:szCs w:val="24"/>
          <w:lang w:val="en-US"/>
        </w:rPr>
        <w:t xml:space="preserve"> </w:t>
      </w:r>
      <w:hyperlink r:id="rId12" w:history="1">
        <w:r w:rsidRPr="00273ABD">
          <w:rPr>
            <w:rStyle w:val="Hyperlink"/>
            <w:rFonts w:ascii="Arial" w:hAnsi="Arial" w:cs="Arial"/>
            <w:b/>
            <w:bCs/>
            <w:color w:val="auto"/>
            <w:sz w:val="24"/>
            <w:szCs w:val="24"/>
            <w:u w:val="none"/>
            <w:lang w:val="en-US"/>
          </w:rPr>
          <w:t>risk assessment</w:t>
        </w:r>
      </w:hyperlink>
      <w:r w:rsidRPr="00273ABD">
        <w:rPr>
          <w:rFonts w:ascii="Arial" w:hAnsi="Arial" w:cs="Arial"/>
          <w:sz w:val="24"/>
          <w:szCs w:val="24"/>
          <w:lang w:val="en-US"/>
        </w:rPr>
        <w:t xml:space="preserve"> </w:t>
      </w:r>
      <w:r w:rsidRPr="00D44CA5">
        <w:rPr>
          <w:rFonts w:ascii="Arial" w:hAnsi="Arial" w:cs="Arial"/>
          <w:sz w:val="24"/>
          <w:szCs w:val="24"/>
          <w:lang w:val="en-US"/>
        </w:rPr>
        <w:t>to identify risks of sexual harassment and take actions on mitigating those risks.</w:t>
      </w:r>
      <w:r w:rsidR="009E3413">
        <w:rPr>
          <w:rFonts w:ascii="Arial" w:hAnsi="Arial" w:cs="Arial"/>
          <w:sz w:val="24"/>
          <w:szCs w:val="24"/>
          <w:lang w:val="en-US"/>
        </w:rPr>
        <w:t xml:space="preserve"> </w:t>
      </w:r>
    </w:p>
    <w:p w14:paraId="6A7FA306" w14:textId="68EF597A" w:rsidR="00E91850" w:rsidRPr="00D44CA5" w:rsidRDefault="00E42883" w:rsidP="00E91850">
      <w:pPr>
        <w:tabs>
          <w:tab w:val="left" w:pos="6300"/>
        </w:tabs>
        <w:ind w:left="851" w:hanging="851"/>
        <w:rPr>
          <w:rFonts w:ascii="Arial" w:hAnsi="Arial" w:cs="Arial"/>
          <w:sz w:val="24"/>
          <w:szCs w:val="24"/>
        </w:rPr>
      </w:pPr>
      <w:r w:rsidRPr="00D44CA5">
        <w:rPr>
          <w:rFonts w:ascii="Arial" w:hAnsi="Arial" w:cs="Arial"/>
          <w:sz w:val="24"/>
          <w:szCs w:val="24"/>
        </w:rPr>
        <w:t>3.4</w:t>
      </w:r>
      <w:r w:rsidRPr="00D44CA5">
        <w:rPr>
          <w:rFonts w:ascii="Arial" w:hAnsi="Arial" w:cs="Arial"/>
          <w:b/>
          <w:sz w:val="24"/>
          <w:szCs w:val="24"/>
        </w:rPr>
        <w:t xml:space="preserve"> </w:t>
      </w:r>
      <w:r w:rsidR="00311AC5" w:rsidRPr="00D44CA5">
        <w:rPr>
          <w:rFonts w:ascii="Arial" w:hAnsi="Arial" w:cs="Arial"/>
          <w:b/>
          <w:sz w:val="24"/>
          <w:szCs w:val="24"/>
        </w:rPr>
        <w:tab/>
      </w:r>
      <w:r w:rsidR="00E91850" w:rsidRPr="00D44CA5">
        <w:rPr>
          <w:rFonts w:ascii="Arial" w:hAnsi="Arial" w:cs="Arial"/>
          <w:b/>
          <w:sz w:val="24"/>
          <w:szCs w:val="24"/>
        </w:rPr>
        <w:t xml:space="preserve">All employees </w:t>
      </w:r>
      <w:r w:rsidR="00E91850" w:rsidRPr="00D44CA5">
        <w:rPr>
          <w:rFonts w:ascii="Arial" w:hAnsi="Arial" w:cs="Arial"/>
          <w:sz w:val="24"/>
          <w:szCs w:val="24"/>
        </w:rPr>
        <w:t xml:space="preserve">are responsible for their own behaviour, and it is expected that all individuals will comply with the standards of behaviour as laid out in this policy and in line with the </w:t>
      </w:r>
      <w:r w:rsidR="00AC4B7B">
        <w:rPr>
          <w:rFonts w:ascii="Arial" w:hAnsi="Arial" w:cs="Arial"/>
          <w:sz w:val="24"/>
          <w:szCs w:val="24"/>
        </w:rPr>
        <w:t>schools’ employees’ code of conduct</w:t>
      </w:r>
      <w:r w:rsidR="00E91850" w:rsidRPr="00D44CA5">
        <w:rPr>
          <w:rFonts w:ascii="Arial" w:hAnsi="Arial" w:cs="Arial"/>
          <w:sz w:val="24"/>
          <w:szCs w:val="24"/>
        </w:rPr>
        <w:t>.</w:t>
      </w:r>
    </w:p>
    <w:p w14:paraId="7CA2FDCC" w14:textId="77777777" w:rsidR="00E91850" w:rsidRPr="00D44CA5" w:rsidRDefault="00E42883" w:rsidP="00E91850">
      <w:pPr>
        <w:tabs>
          <w:tab w:val="left" w:pos="6300"/>
        </w:tabs>
        <w:ind w:left="851" w:hanging="851"/>
        <w:rPr>
          <w:rFonts w:ascii="Arial" w:hAnsi="Arial" w:cs="Arial"/>
          <w:sz w:val="24"/>
          <w:szCs w:val="24"/>
        </w:rPr>
      </w:pPr>
      <w:r w:rsidRPr="00D44CA5">
        <w:rPr>
          <w:rFonts w:ascii="Arial" w:hAnsi="Arial" w:cs="Arial"/>
          <w:sz w:val="24"/>
          <w:szCs w:val="24"/>
        </w:rPr>
        <w:t>3.5</w:t>
      </w:r>
      <w:r w:rsidRPr="00D44CA5">
        <w:rPr>
          <w:rFonts w:ascii="Arial" w:hAnsi="Arial" w:cs="Arial"/>
          <w:b/>
          <w:sz w:val="24"/>
          <w:szCs w:val="24"/>
        </w:rPr>
        <w:t xml:space="preserve"> </w:t>
      </w:r>
      <w:r w:rsidR="00311AC5" w:rsidRPr="00D44CA5">
        <w:rPr>
          <w:rFonts w:ascii="Arial" w:hAnsi="Arial" w:cs="Arial"/>
          <w:b/>
          <w:sz w:val="24"/>
          <w:szCs w:val="24"/>
        </w:rPr>
        <w:tab/>
      </w:r>
      <w:r w:rsidR="00E91850" w:rsidRPr="00D44CA5">
        <w:rPr>
          <w:rFonts w:ascii="Arial" w:hAnsi="Arial" w:cs="Arial"/>
          <w:b/>
          <w:sz w:val="24"/>
          <w:szCs w:val="24"/>
        </w:rPr>
        <w:t>Anyone involved</w:t>
      </w:r>
      <w:r w:rsidR="00E91850" w:rsidRPr="00D44CA5">
        <w:rPr>
          <w:rFonts w:ascii="Arial" w:hAnsi="Arial" w:cs="Arial"/>
          <w:sz w:val="24"/>
          <w:szCs w:val="24"/>
        </w:rPr>
        <w:t xml:space="preserve"> in making a complaint or investigating a complaint is responsible for observing confidentiality.  Details must only be shared on a need-to-know basis.</w:t>
      </w:r>
    </w:p>
    <w:p w14:paraId="35A06426" w14:textId="77777777" w:rsidR="00E91850" w:rsidRPr="00D44CA5" w:rsidRDefault="00E42883" w:rsidP="00E91850">
      <w:pPr>
        <w:tabs>
          <w:tab w:val="left" w:pos="6300"/>
        </w:tabs>
        <w:ind w:left="851" w:hanging="851"/>
        <w:rPr>
          <w:rFonts w:ascii="Arial" w:hAnsi="Arial" w:cs="Arial"/>
          <w:sz w:val="24"/>
          <w:szCs w:val="24"/>
        </w:rPr>
      </w:pPr>
      <w:r w:rsidRPr="00D44CA5">
        <w:rPr>
          <w:rFonts w:ascii="Arial" w:hAnsi="Arial" w:cs="Arial"/>
          <w:sz w:val="24"/>
          <w:szCs w:val="24"/>
        </w:rPr>
        <w:t xml:space="preserve">3.6 </w:t>
      </w:r>
      <w:r w:rsidR="00311AC5" w:rsidRPr="00D44CA5">
        <w:rPr>
          <w:rFonts w:ascii="Arial" w:hAnsi="Arial" w:cs="Arial"/>
          <w:sz w:val="24"/>
          <w:szCs w:val="24"/>
        </w:rPr>
        <w:tab/>
      </w:r>
      <w:r w:rsidR="00E91850" w:rsidRPr="00D44CA5">
        <w:rPr>
          <w:rFonts w:ascii="Arial" w:hAnsi="Arial" w:cs="Arial"/>
          <w:sz w:val="24"/>
          <w:szCs w:val="24"/>
        </w:rPr>
        <w:t>When defining whether this policy is relevant for handling the issue, consideration is given to the impact on the recipient of a particular form of behaviour, and not wholly to the intention of the perpetrator.</w:t>
      </w:r>
    </w:p>
    <w:p w14:paraId="7ED982BB" w14:textId="5F044C65" w:rsidR="00E42883" w:rsidRPr="00D44CA5" w:rsidRDefault="00E42883" w:rsidP="00311AC5">
      <w:pPr>
        <w:tabs>
          <w:tab w:val="left" w:pos="6300"/>
        </w:tabs>
        <w:ind w:left="851" w:hanging="851"/>
        <w:rPr>
          <w:rFonts w:ascii="Arial" w:hAnsi="Arial" w:cs="Arial"/>
          <w:sz w:val="24"/>
          <w:szCs w:val="24"/>
        </w:rPr>
      </w:pPr>
      <w:r w:rsidRPr="00D44CA5">
        <w:rPr>
          <w:rFonts w:ascii="Arial" w:hAnsi="Arial" w:cs="Arial"/>
          <w:sz w:val="24"/>
          <w:szCs w:val="24"/>
        </w:rPr>
        <w:t xml:space="preserve">3.7 </w:t>
      </w:r>
      <w:r w:rsidR="00311AC5" w:rsidRPr="00D44CA5">
        <w:rPr>
          <w:rFonts w:ascii="Arial" w:hAnsi="Arial" w:cs="Arial"/>
          <w:sz w:val="24"/>
          <w:szCs w:val="24"/>
        </w:rPr>
        <w:tab/>
      </w:r>
      <w:r w:rsidR="00E91850" w:rsidRPr="00D44CA5">
        <w:rPr>
          <w:rFonts w:ascii="Arial" w:hAnsi="Arial" w:cs="Arial"/>
          <w:sz w:val="24"/>
          <w:szCs w:val="24"/>
        </w:rPr>
        <w:t xml:space="preserve">The </w:t>
      </w:r>
      <w:r w:rsidR="00AC4B7B">
        <w:rPr>
          <w:rFonts w:ascii="Arial" w:hAnsi="Arial" w:cs="Arial"/>
          <w:sz w:val="24"/>
          <w:szCs w:val="24"/>
        </w:rPr>
        <w:t>school</w:t>
      </w:r>
      <w:r w:rsidR="00E91850" w:rsidRPr="00D44CA5">
        <w:rPr>
          <w:rFonts w:ascii="Arial" w:hAnsi="Arial" w:cs="Arial"/>
          <w:sz w:val="24"/>
          <w:szCs w:val="24"/>
        </w:rPr>
        <w:t xml:space="preserve"> seeks to resolve any such issues as quickly as possible and recommends that where it is appropriate to do so, an informal approach should be adopted.  If the behaviour concerned continues or is of a serious nature in the first instance, formal procedures will be followed.  </w:t>
      </w:r>
      <w:r w:rsidRPr="00D44CA5">
        <w:rPr>
          <w:rFonts w:ascii="Arial" w:hAnsi="Arial" w:cs="Arial"/>
          <w:sz w:val="24"/>
          <w:szCs w:val="24"/>
        </w:rPr>
        <w:t xml:space="preserve"> </w:t>
      </w:r>
    </w:p>
    <w:p w14:paraId="70BE419C" w14:textId="6C8B49F0" w:rsidR="00413A7C" w:rsidRPr="00D44CA5" w:rsidRDefault="00E42883" w:rsidP="00190660">
      <w:pPr>
        <w:pStyle w:val="Heading1"/>
        <w:ind w:left="851" w:hanging="851"/>
        <w:rPr>
          <w:rFonts w:ascii="Arial" w:hAnsi="Arial" w:cs="Arial"/>
          <w:color w:val="000000" w:themeColor="text1"/>
          <w:sz w:val="24"/>
          <w:szCs w:val="24"/>
        </w:rPr>
      </w:pPr>
      <w:bookmarkStart w:id="4" w:name="_4._What_is"/>
      <w:bookmarkStart w:id="5" w:name="_Toc178771999"/>
      <w:bookmarkEnd w:id="4"/>
      <w:r w:rsidRPr="00D44CA5">
        <w:rPr>
          <w:rFonts w:ascii="Arial" w:hAnsi="Arial" w:cs="Arial"/>
          <w:color w:val="000000" w:themeColor="text1"/>
          <w:sz w:val="24"/>
          <w:szCs w:val="24"/>
        </w:rPr>
        <w:t xml:space="preserve">4. </w:t>
      </w:r>
      <w:r w:rsidR="00413A7C" w:rsidRPr="00D44CA5">
        <w:rPr>
          <w:rFonts w:ascii="Arial" w:hAnsi="Arial" w:cs="Arial"/>
          <w:color w:val="000000" w:themeColor="text1"/>
          <w:sz w:val="24"/>
          <w:szCs w:val="24"/>
        </w:rPr>
        <w:tab/>
      </w:r>
      <w:bookmarkEnd w:id="5"/>
      <w:r w:rsidR="00E91850" w:rsidRPr="00D44CA5">
        <w:rPr>
          <w:rFonts w:ascii="Arial" w:hAnsi="Arial" w:cs="Arial"/>
          <w:color w:val="000000" w:themeColor="text1"/>
          <w:sz w:val="24"/>
          <w:szCs w:val="24"/>
        </w:rPr>
        <w:t>What is sexual harassment and victimisation?</w:t>
      </w:r>
    </w:p>
    <w:p w14:paraId="276090DF" w14:textId="54E04F20" w:rsidR="00190660" w:rsidRPr="00D44CA5" w:rsidRDefault="00413A7C" w:rsidP="00644EA6">
      <w:pPr>
        <w:pStyle w:val="Heading2"/>
        <w:ind w:left="851" w:hanging="851"/>
        <w:rPr>
          <w:rFonts w:ascii="Arial" w:hAnsi="Arial" w:cs="Arial"/>
          <w:b/>
          <w:bCs/>
          <w:color w:val="000000" w:themeColor="text1"/>
          <w:sz w:val="24"/>
          <w:szCs w:val="24"/>
        </w:rPr>
      </w:pPr>
      <w:r w:rsidRPr="00D44CA5">
        <w:rPr>
          <w:rFonts w:ascii="Arial" w:hAnsi="Arial" w:cs="Arial"/>
          <w:sz w:val="24"/>
          <w:szCs w:val="24"/>
        </w:rPr>
        <w:tab/>
      </w:r>
      <w:r w:rsidR="00E91850" w:rsidRPr="00D44CA5">
        <w:rPr>
          <w:rFonts w:ascii="Arial" w:hAnsi="Arial" w:cs="Arial"/>
          <w:color w:val="000000" w:themeColor="text1"/>
          <w:sz w:val="24"/>
          <w:szCs w:val="24"/>
          <w:u w:val="single"/>
        </w:rPr>
        <w:t>Sexual harassment</w:t>
      </w:r>
    </w:p>
    <w:p w14:paraId="78DBE638" w14:textId="77777777" w:rsidR="00D44CA5" w:rsidRDefault="00D44CA5" w:rsidP="00E91850">
      <w:pPr>
        <w:ind w:left="851" w:hanging="851"/>
        <w:rPr>
          <w:rFonts w:ascii="Arial" w:hAnsi="Arial" w:cs="Arial"/>
          <w:sz w:val="24"/>
          <w:szCs w:val="24"/>
        </w:rPr>
      </w:pPr>
      <w:bookmarkStart w:id="6" w:name="_Hlk180570755"/>
    </w:p>
    <w:p w14:paraId="410B5324" w14:textId="124EECB7" w:rsidR="00E91850" w:rsidRPr="00D44CA5" w:rsidRDefault="00413A7C" w:rsidP="00E91850">
      <w:pPr>
        <w:ind w:left="851" w:hanging="851"/>
        <w:rPr>
          <w:rFonts w:ascii="Arial" w:hAnsi="Arial" w:cs="Arial"/>
          <w:sz w:val="24"/>
          <w:szCs w:val="24"/>
        </w:rPr>
      </w:pPr>
      <w:r w:rsidRPr="00D44CA5">
        <w:rPr>
          <w:rFonts w:ascii="Arial" w:hAnsi="Arial" w:cs="Arial"/>
          <w:sz w:val="24"/>
          <w:szCs w:val="24"/>
        </w:rPr>
        <w:t>4.1</w:t>
      </w:r>
      <w:r w:rsidRPr="00D44CA5">
        <w:rPr>
          <w:rFonts w:ascii="Arial" w:hAnsi="Arial" w:cs="Arial"/>
          <w:sz w:val="24"/>
          <w:szCs w:val="24"/>
        </w:rPr>
        <w:tab/>
      </w:r>
      <w:r w:rsidR="00E91850" w:rsidRPr="00D44CA5">
        <w:rPr>
          <w:rFonts w:ascii="Arial" w:hAnsi="Arial" w:cs="Arial"/>
          <w:sz w:val="24"/>
          <w:szCs w:val="24"/>
        </w:rPr>
        <w:t xml:space="preserve">Sexual harassment is any unwanted physical, verbal or non-verbal conduct of a sexual nature that has the purpose or effect of violating a person's dignity, or creating an intimidating, hostile, degrading, humiliating or offensive environment for them. A single incident can amount to sexual harassment. </w:t>
      </w:r>
    </w:p>
    <w:p w14:paraId="4F2D5A52" w14:textId="77777777" w:rsidR="00E91850" w:rsidRPr="00D44CA5" w:rsidRDefault="003D367A" w:rsidP="00E91850">
      <w:pPr>
        <w:ind w:left="851" w:hanging="851"/>
        <w:rPr>
          <w:rFonts w:ascii="Arial" w:hAnsi="Arial" w:cs="Arial"/>
          <w:sz w:val="24"/>
          <w:szCs w:val="24"/>
        </w:rPr>
      </w:pPr>
      <w:r w:rsidRPr="00D44CA5">
        <w:rPr>
          <w:rFonts w:ascii="Arial" w:hAnsi="Arial" w:cs="Arial"/>
          <w:sz w:val="24"/>
          <w:szCs w:val="24"/>
        </w:rPr>
        <w:t>4.2</w:t>
      </w:r>
      <w:r w:rsidR="008A7E0C" w:rsidRPr="00D44CA5">
        <w:rPr>
          <w:rFonts w:ascii="Arial" w:hAnsi="Arial" w:cs="Arial"/>
          <w:sz w:val="24"/>
          <w:szCs w:val="24"/>
        </w:rPr>
        <w:t xml:space="preserve"> </w:t>
      </w:r>
      <w:r w:rsidR="008A7E0C" w:rsidRPr="00D44CA5">
        <w:rPr>
          <w:rFonts w:ascii="Arial" w:hAnsi="Arial" w:cs="Arial"/>
          <w:sz w:val="24"/>
          <w:szCs w:val="24"/>
        </w:rPr>
        <w:tab/>
      </w:r>
      <w:r w:rsidR="00E91850" w:rsidRPr="00D44CA5">
        <w:rPr>
          <w:rFonts w:ascii="Arial" w:hAnsi="Arial" w:cs="Arial"/>
          <w:sz w:val="24"/>
          <w:szCs w:val="24"/>
        </w:rPr>
        <w:t>Sexual harassment may include, for example:</w:t>
      </w:r>
    </w:p>
    <w:p w14:paraId="19EEE48B" w14:textId="77777777" w:rsidR="00E91850" w:rsidRPr="00D44CA5" w:rsidRDefault="00E91850" w:rsidP="00E91850">
      <w:pPr>
        <w:tabs>
          <w:tab w:val="left" w:pos="1418"/>
        </w:tabs>
        <w:ind w:left="1418" w:hanging="1418"/>
        <w:rPr>
          <w:rFonts w:ascii="Arial" w:hAnsi="Arial" w:cs="Arial"/>
          <w:sz w:val="24"/>
          <w:szCs w:val="24"/>
        </w:rPr>
      </w:pPr>
      <w:r w:rsidRPr="00D44CA5">
        <w:rPr>
          <w:rFonts w:ascii="Arial" w:hAnsi="Arial" w:cs="Arial"/>
          <w:sz w:val="24"/>
          <w:szCs w:val="24"/>
        </w:rPr>
        <w:t xml:space="preserve">           (a)</w:t>
      </w:r>
      <w:r w:rsidRPr="00D44CA5">
        <w:rPr>
          <w:rFonts w:ascii="Arial" w:hAnsi="Arial" w:cs="Arial"/>
          <w:sz w:val="24"/>
          <w:szCs w:val="24"/>
        </w:rPr>
        <w:tab/>
        <w:t>unwanted physical conduct or "horseplay", including touching, pinching, pushing and grabbing;</w:t>
      </w:r>
    </w:p>
    <w:p w14:paraId="7CC2596C" w14:textId="77777777" w:rsidR="00E91850" w:rsidRPr="00D44CA5" w:rsidRDefault="00E91850" w:rsidP="00E91850">
      <w:pPr>
        <w:tabs>
          <w:tab w:val="left" w:pos="851"/>
          <w:tab w:val="left" w:pos="1418"/>
        </w:tabs>
        <w:ind w:left="1418" w:hanging="1418"/>
        <w:rPr>
          <w:rFonts w:ascii="Arial" w:hAnsi="Arial" w:cs="Arial"/>
          <w:sz w:val="24"/>
          <w:szCs w:val="24"/>
        </w:rPr>
      </w:pPr>
      <w:r w:rsidRPr="00D44CA5">
        <w:rPr>
          <w:rFonts w:ascii="Arial" w:hAnsi="Arial" w:cs="Arial"/>
          <w:sz w:val="24"/>
          <w:szCs w:val="24"/>
        </w:rPr>
        <w:tab/>
        <w:t>(b)</w:t>
      </w:r>
      <w:r w:rsidRPr="00D44CA5">
        <w:rPr>
          <w:rFonts w:ascii="Arial" w:hAnsi="Arial" w:cs="Arial"/>
          <w:sz w:val="24"/>
          <w:szCs w:val="24"/>
        </w:rPr>
        <w:tab/>
        <w:t>continued suggestions for sexual activity after it has been made clear that such suggestions are unwelcome;</w:t>
      </w:r>
    </w:p>
    <w:p w14:paraId="5036C2E6" w14:textId="40118477" w:rsidR="00C51ACD" w:rsidRPr="00D44CA5" w:rsidRDefault="00C51ACD" w:rsidP="00C51ACD">
      <w:pPr>
        <w:tabs>
          <w:tab w:val="left" w:pos="851"/>
          <w:tab w:val="left" w:pos="1418"/>
        </w:tabs>
        <w:ind w:left="1418" w:hanging="1418"/>
        <w:rPr>
          <w:rFonts w:ascii="Arial" w:hAnsi="Arial" w:cs="Arial"/>
          <w:sz w:val="24"/>
          <w:szCs w:val="24"/>
        </w:rPr>
      </w:pPr>
      <w:r w:rsidRPr="00D44CA5">
        <w:rPr>
          <w:rFonts w:ascii="Arial" w:hAnsi="Arial" w:cs="Arial"/>
          <w:sz w:val="24"/>
          <w:szCs w:val="24"/>
        </w:rPr>
        <w:tab/>
        <w:t xml:space="preserve">(c) </w:t>
      </w:r>
      <w:r w:rsidRPr="00D44CA5">
        <w:rPr>
          <w:rFonts w:ascii="Arial" w:hAnsi="Arial" w:cs="Arial"/>
          <w:sz w:val="24"/>
          <w:szCs w:val="24"/>
        </w:rPr>
        <w:tab/>
        <w:t>sending or displaying material that is pornographic or that</w:t>
      </w:r>
      <w:r w:rsidR="00AC4B7B">
        <w:rPr>
          <w:rFonts w:ascii="Arial" w:hAnsi="Arial" w:cs="Arial"/>
          <w:sz w:val="24"/>
          <w:szCs w:val="24"/>
        </w:rPr>
        <w:t xml:space="preserve"> </w:t>
      </w:r>
      <w:r w:rsidRPr="00D44CA5">
        <w:rPr>
          <w:rFonts w:ascii="Arial" w:hAnsi="Arial" w:cs="Arial"/>
          <w:sz w:val="24"/>
          <w:szCs w:val="24"/>
        </w:rPr>
        <w:t>some people may find offensive (including emails, text messages, video clips and images sent by mobile phone or posted on the internet);</w:t>
      </w:r>
    </w:p>
    <w:p w14:paraId="5FDFD9C7" w14:textId="77777777" w:rsidR="00C51ACD" w:rsidRPr="00D44CA5" w:rsidRDefault="00C51ACD" w:rsidP="00C51ACD">
      <w:pPr>
        <w:ind w:left="1440" w:hanging="720"/>
        <w:rPr>
          <w:rFonts w:ascii="Arial" w:hAnsi="Arial" w:cs="Arial"/>
          <w:sz w:val="24"/>
          <w:szCs w:val="24"/>
        </w:rPr>
      </w:pPr>
      <w:r w:rsidRPr="00D44CA5">
        <w:rPr>
          <w:rFonts w:ascii="Arial" w:hAnsi="Arial" w:cs="Arial"/>
          <w:sz w:val="24"/>
          <w:szCs w:val="24"/>
        </w:rPr>
        <w:t xml:space="preserve"> (d)</w:t>
      </w:r>
      <w:r w:rsidRPr="00D44CA5">
        <w:rPr>
          <w:rFonts w:ascii="Arial" w:hAnsi="Arial" w:cs="Arial"/>
          <w:sz w:val="24"/>
          <w:szCs w:val="24"/>
        </w:rPr>
        <w:tab/>
        <w:t>unwelcome sexual advances or suggestive behaviour (which the harasser may perceive as harmless); or</w:t>
      </w:r>
    </w:p>
    <w:p w14:paraId="29B29A89" w14:textId="1F38B241" w:rsidR="00C51ACD" w:rsidRPr="00D44CA5" w:rsidRDefault="00C51ACD" w:rsidP="00C51ACD">
      <w:pPr>
        <w:rPr>
          <w:rFonts w:ascii="Arial" w:hAnsi="Arial" w:cs="Arial"/>
          <w:sz w:val="24"/>
          <w:szCs w:val="24"/>
        </w:rPr>
      </w:pPr>
      <w:r w:rsidRPr="00D44CA5">
        <w:rPr>
          <w:rFonts w:ascii="Arial" w:hAnsi="Arial" w:cs="Arial"/>
          <w:sz w:val="24"/>
          <w:szCs w:val="24"/>
        </w:rPr>
        <w:tab/>
        <w:t xml:space="preserve"> (e)</w:t>
      </w:r>
      <w:r w:rsidRPr="00D44CA5">
        <w:rPr>
          <w:rFonts w:ascii="Arial" w:hAnsi="Arial" w:cs="Arial"/>
          <w:sz w:val="24"/>
          <w:szCs w:val="24"/>
        </w:rPr>
        <w:tab/>
        <w:t xml:space="preserve">offensive </w:t>
      </w:r>
      <w:r w:rsidR="002E35CB">
        <w:rPr>
          <w:rFonts w:ascii="Arial" w:hAnsi="Arial" w:cs="Arial"/>
          <w:sz w:val="24"/>
          <w:szCs w:val="24"/>
        </w:rPr>
        <w:t>banter (jokes, sexual comments)</w:t>
      </w:r>
      <w:r w:rsidRPr="00D44CA5">
        <w:rPr>
          <w:rFonts w:ascii="Arial" w:hAnsi="Arial" w:cs="Arial"/>
          <w:sz w:val="24"/>
          <w:szCs w:val="24"/>
        </w:rPr>
        <w:t>.</w:t>
      </w:r>
    </w:p>
    <w:bookmarkEnd w:id="6"/>
    <w:p w14:paraId="760A98D1" w14:textId="77777777" w:rsidR="00C51ACD" w:rsidRPr="00D44CA5" w:rsidRDefault="00E42883" w:rsidP="00C51ACD">
      <w:pPr>
        <w:tabs>
          <w:tab w:val="left" w:pos="1276"/>
        </w:tabs>
        <w:ind w:left="709" w:hanging="709"/>
        <w:rPr>
          <w:rFonts w:ascii="Arial" w:hAnsi="Arial" w:cs="Arial"/>
          <w:sz w:val="24"/>
          <w:szCs w:val="24"/>
        </w:rPr>
      </w:pPr>
      <w:r w:rsidRPr="00D44CA5">
        <w:rPr>
          <w:rFonts w:ascii="Arial" w:hAnsi="Arial" w:cs="Arial"/>
          <w:sz w:val="24"/>
          <w:szCs w:val="24"/>
        </w:rPr>
        <w:t>4</w:t>
      </w:r>
      <w:r w:rsidR="00690A55" w:rsidRPr="00D44CA5">
        <w:rPr>
          <w:rFonts w:ascii="Arial" w:hAnsi="Arial" w:cs="Arial"/>
          <w:sz w:val="24"/>
          <w:szCs w:val="24"/>
        </w:rPr>
        <w:t>.3</w:t>
      </w:r>
      <w:r w:rsidRPr="00D44CA5">
        <w:rPr>
          <w:rFonts w:ascii="Arial" w:hAnsi="Arial" w:cs="Arial"/>
          <w:sz w:val="24"/>
          <w:szCs w:val="24"/>
        </w:rPr>
        <w:t xml:space="preserve"> </w:t>
      </w:r>
      <w:r w:rsidR="00690A55" w:rsidRPr="00D44CA5">
        <w:rPr>
          <w:rFonts w:ascii="Arial" w:hAnsi="Arial" w:cs="Arial"/>
          <w:sz w:val="24"/>
          <w:szCs w:val="24"/>
        </w:rPr>
        <w:tab/>
      </w:r>
      <w:r w:rsidR="00C51ACD" w:rsidRPr="00D44CA5">
        <w:rPr>
          <w:rFonts w:ascii="Arial" w:hAnsi="Arial" w:cs="Arial"/>
          <w:sz w:val="24"/>
          <w:szCs w:val="24"/>
        </w:rPr>
        <w:t>If the unwanted behaviour has violated someone’s dignity, or created an intimidating, hostile or degrading environment it can still be sexual harassment even if the behaviour or action was not intended.</w:t>
      </w:r>
    </w:p>
    <w:p w14:paraId="10A5F3AF" w14:textId="5D1B2188" w:rsidR="00E42883" w:rsidRPr="00D44CA5" w:rsidRDefault="00E42883" w:rsidP="00690A55">
      <w:pPr>
        <w:tabs>
          <w:tab w:val="left" w:pos="1276"/>
        </w:tabs>
        <w:ind w:left="709" w:hanging="709"/>
        <w:rPr>
          <w:rFonts w:ascii="Arial" w:hAnsi="Arial" w:cs="Arial"/>
          <w:sz w:val="24"/>
          <w:szCs w:val="24"/>
        </w:rPr>
      </w:pPr>
      <w:r w:rsidRPr="00D44CA5">
        <w:rPr>
          <w:rFonts w:ascii="Arial" w:hAnsi="Arial" w:cs="Arial"/>
          <w:sz w:val="24"/>
          <w:szCs w:val="24"/>
        </w:rPr>
        <w:t>4.</w:t>
      </w:r>
      <w:r w:rsidR="00690A55" w:rsidRPr="00D44CA5">
        <w:rPr>
          <w:rFonts w:ascii="Arial" w:hAnsi="Arial" w:cs="Arial"/>
          <w:sz w:val="24"/>
          <w:szCs w:val="24"/>
        </w:rPr>
        <w:t>4</w:t>
      </w:r>
      <w:r w:rsidRPr="00D44CA5">
        <w:rPr>
          <w:rFonts w:ascii="Arial" w:hAnsi="Arial" w:cs="Arial"/>
          <w:sz w:val="24"/>
          <w:szCs w:val="24"/>
        </w:rPr>
        <w:t xml:space="preserve"> </w:t>
      </w:r>
      <w:r w:rsidR="00690A55" w:rsidRPr="00D44CA5">
        <w:rPr>
          <w:rFonts w:ascii="Arial" w:hAnsi="Arial" w:cs="Arial"/>
          <w:sz w:val="24"/>
          <w:szCs w:val="24"/>
        </w:rPr>
        <w:tab/>
      </w:r>
      <w:r w:rsidR="00C51ACD" w:rsidRPr="00D44CA5">
        <w:rPr>
          <w:rFonts w:ascii="Arial" w:hAnsi="Arial" w:cs="Arial"/>
          <w:sz w:val="24"/>
          <w:szCs w:val="24"/>
        </w:rPr>
        <w:t>Any employee can be a victim of sexual harassment or violence, regardless of their gender identity, and can also occur between people of the same sex.</w:t>
      </w:r>
    </w:p>
    <w:p w14:paraId="2BCBE76A" w14:textId="77777777" w:rsidR="00C51ACD" w:rsidRPr="00D44CA5" w:rsidRDefault="00E42883" w:rsidP="00C51ACD">
      <w:pPr>
        <w:tabs>
          <w:tab w:val="left" w:pos="1276"/>
        </w:tabs>
        <w:ind w:left="709" w:hanging="709"/>
        <w:rPr>
          <w:rFonts w:ascii="Arial" w:hAnsi="Arial" w:cs="Arial"/>
          <w:sz w:val="24"/>
          <w:szCs w:val="24"/>
        </w:rPr>
      </w:pPr>
      <w:r w:rsidRPr="00D44CA5">
        <w:rPr>
          <w:rFonts w:ascii="Arial" w:hAnsi="Arial" w:cs="Arial"/>
          <w:sz w:val="24"/>
          <w:szCs w:val="24"/>
        </w:rPr>
        <w:t>4.</w:t>
      </w:r>
      <w:r w:rsidR="00690A55" w:rsidRPr="00D44CA5">
        <w:rPr>
          <w:rFonts w:ascii="Arial" w:hAnsi="Arial" w:cs="Arial"/>
          <w:sz w:val="24"/>
          <w:szCs w:val="24"/>
        </w:rPr>
        <w:t>5</w:t>
      </w:r>
      <w:r w:rsidRPr="00D44CA5">
        <w:rPr>
          <w:rFonts w:ascii="Arial" w:hAnsi="Arial" w:cs="Arial"/>
          <w:sz w:val="24"/>
          <w:szCs w:val="24"/>
        </w:rPr>
        <w:t xml:space="preserve"> </w:t>
      </w:r>
      <w:r w:rsidR="00690A55" w:rsidRPr="00D44CA5">
        <w:rPr>
          <w:rFonts w:ascii="Arial" w:hAnsi="Arial" w:cs="Arial"/>
          <w:sz w:val="24"/>
          <w:szCs w:val="24"/>
        </w:rPr>
        <w:tab/>
      </w:r>
      <w:r w:rsidR="00C51ACD" w:rsidRPr="00D44CA5">
        <w:rPr>
          <w:rFonts w:ascii="Arial" w:hAnsi="Arial" w:cs="Arial"/>
          <w:sz w:val="24"/>
          <w:szCs w:val="24"/>
        </w:rPr>
        <w:t>Employees have the right to raise a complaint about behaviour they find personally offensive even if it wasn’t directed at them e.g. a male worker can complain about sexist remarks against a female colleague, whether she was present or not when the remark was made.</w:t>
      </w:r>
    </w:p>
    <w:p w14:paraId="7B17EC48" w14:textId="77777777" w:rsidR="00C51ACD" w:rsidRPr="00D44CA5" w:rsidRDefault="00E42883" w:rsidP="00C51ACD">
      <w:pPr>
        <w:tabs>
          <w:tab w:val="left" w:pos="1276"/>
        </w:tabs>
        <w:ind w:left="709" w:hanging="709"/>
        <w:rPr>
          <w:rFonts w:ascii="Arial" w:hAnsi="Arial" w:cs="Arial"/>
          <w:sz w:val="24"/>
          <w:szCs w:val="24"/>
        </w:rPr>
      </w:pPr>
      <w:r w:rsidRPr="00D44CA5">
        <w:rPr>
          <w:rFonts w:ascii="Arial" w:hAnsi="Arial" w:cs="Arial"/>
          <w:sz w:val="24"/>
          <w:szCs w:val="24"/>
        </w:rPr>
        <w:t>4.</w:t>
      </w:r>
      <w:r w:rsidR="00690A55" w:rsidRPr="00D44CA5">
        <w:rPr>
          <w:rFonts w:ascii="Arial" w:hAnsi="Arial" w:cs="Arial"/>
          <w:sz w:val="24"/>
          <w:szCs w:val="24"/>
        </w:rPr>
        <w:t>6</w:t>
      </w:r>
      <w:r w:rsidRPr="00D44CA5">
        <w:rPr>
          <w:rFonts w:ascii="Arial" w:hAnsi="Arial" w:cs="Arial"/>
          <w:sz w:val="24"/>
          <w:szCs w:val="24"/>
        </w:rPr>
        <w:t xml:space="preserve"> </w:t>
      </w:r>
      <w:r w:rsidR="00690A55" w:rsidRPr="00D44CA5">
        <w:rPr>
          <w:rFonts w:ascii="Arial" w:hAnsi="Arial" w:cs="Arial"/>
          <w:sz w:val="24"/>
          <w:szCs w:val="24"/>
        </w:rPr>
        <w:tab/>
      </w:r>
      <w:r w:rsidR="00C51ACD" w:rsidRPr="00D44CA5">
        <w:rPr>
          <w:rFonts w:ascii="Arial" w:hAnsi="Arial" w:cs="Arial"/>
          <w:sz w:val="24"/>
          <w:szCs w:val="24"/>
        </w:rPr>
        <w:t xml:space="preserve">Employees should be aware that communications via digital channels that are not work related are not excluded from workplace sexual harassment. </w:t>
      </w:r>
    </w:p>
    <w:p w14:paraId="349FC3F8" w14:textId="119AD9FC" w:rsidR="00C51ACD" w:rsidRPr="00D44CA5" w:rsidRDefault="00690A55" w:rsidP="00C51ACD">
      <w:pPr>
        <w:pStyle w:val="NormalWeb"/>
        <w:spacing w:after="120" w:afterAutospacing="0"/>
        <w:ind w:left="709" w:hanging="709"/>
        <w:rPr>
          <w:rFonts w:ascii="Arial" w:hAnsi="Arial" w:cs="Arial"/>
        </w:rPr>
      </w:pPr>
      <w:r w:rsidRPr="00D44CA5">
        <w:rPr>
          <w:rFonts w:ascii="Arial" w:hAnsi="Arial" w:cs="Arial"/>
        </w:rPr>
        <w:t>4.7</w:t>
      </w:r>
      <w:r w:rsidR="002D6B4A" w:rsidRPr="00D44CA5">
        <w:rPr>
          <w:rFonts w:ascii="Arial" w:hAnsi="Arial" w:cs="Arial"/>
        </w:rPr>
        <w:t>    </w:t>
      </w:r>
      <w:r w:rsidR="00875DCD" w:rsidRPr="00D44CA5">
        <w:rPr>
          <w:rFonts w:ascii="Arial" w:hAnsi="Arial" w:cs="Arial"/>
        </w:rPr>
        <w:tab/>
      </w:r>
      <w:r w:rsidR="00C51ACD" w:rsidRPr="00D44CA5">
        <w:rPr>
          <w:rFonts w:ascii="Arial" w:hAnsi="Arial" w:cs="Arial"/>
        </w:rPr>
        <w:t xml:space="preserve">The </w:t>
      </w:r>
      <w:r w:rsidR="00AC4B7B">
        <w:rPr>
          <w:rFonts w:ascii="Arial" w:hAnsi="Arial" w:cs="Arial"/>
        </w:rPr>
        <w:t>school</w:t>
      </w:r>
      <w:r w:rsidR="00C51ACD" w:rsidRPr="00D44CA5">
        <w:rPr>
          <w:rFonts w:ascii="Arial" w:hAnsi="Arial" w:cs="Arial"/>
        </w:rPr>
        <w:t xml:space="preserve"> will take into account any aggravating factors, such as abuse of power over a more junior colleague, when deciding the appropriate action to take.</w:t>
      </w:r>
    </w:p>
    <w:p w14:paraId="382B1E35" w14:textId="77777777" w:rsidR="00C51ACD" w:rsidRPr="00D44CA5" w:rsidRDefault="00C51ACD" w:rsidP="00C51ACD">
      <w:pPr>
        <w:pStyle w:val="Heading2"/>
        <w:spacing w:line="240" w:lineRule="auto"/>
        <w:ind w:firstLine="709"/>
        <w:rPr>
          <w:rFonts w:ascii="Arial" w:hAnsi="Arial" w:cs="Arial"/>
          <w:color w:val="auto"/>
          <w:sz w:val="24"/>
          <w:szCs w:val="24"/>
          <w:u w:val="single"/>
        </w:rPr>
      </w:pPr>
      <w:r w:rsidRPr="00D44CA5">
        <w:rPr>
          <w:rFonts w:ascii="Arial" w:hAnsi="Arial" w:cs="Arial"/>
          <w:color w:val="auto"/>
          <w:sz w:val="24"/>
          <w:szCs w:val="24"/>
          <w:u w:val="single"/>
        </w:rPr>
        <w:t>Victimisation</w:t>
      </w:r>
    </w:p>
    <w:p w14:paraId="6B322EED" w14:textId="77777777" w:rsidR="00C51ACD" w:rsidRPr="00D44CA5" w:rsidRDefault="00690A55" w:rsidP="00C51ACD">
      <w:pPr>
        <w:pStyle w:val="NormalWeb"/>
        <w:spacing w:after="120" w:afterAutospacing="0"/>
        <w:ind w:left="709" w:hanging="709"/>
        <w:rPr>
          <w:rFonts w:ascii="Arial" w:hAnsi="Arial" w:cs="Arial"/>
        </w:rPr>
      </w:pPr>
      <w:r w:rsidRPr="00D44CA5">
        <w:rPr>
          <w:rFonts w:ascii="Arial" w:hAnsi="Arial" w:cs="Arial"/>
        </w:rPr>
        <w:t>4.8</w:t>
      </w:r>
      <w:r w:rsidRPr="00D44CA5">
        <w:rPr>
          <w:rFonts w:ascii="Arial" w:hAnsi="Arial" w:cs="Arial"/>
        </w:rPr>
        <w:tab/>
      </w:r>
      <w:r w:rsidR="00C51ACD" w:rsidRPr="00D44CA5">
        <w:rPr>
          <w:rFonts w:ascii="Arial" w:hAnsi="Arial" w:cs="Arial"/>
        </w:rPr>
        <w:t>Victimisation includes subjecting a person to a detriment because they have done, or are suspected of doing or intending to do, any of the following protected acts:</w:t>
      </w:r>
    </w:p>
    <w:p w14:paraId="7F3F3D85" w14:textId="77777777" w:rsidR="00C51ACD" w:rsidRPr="00D44CA5" w:rsidRDefault="00C51ACD" w:rsidP="00C51ACD">
      <w:pPr>
        <w:pStyle w:val="NormalWeb"/>
        <w:tabs>
          <w:tab w:val="left" w:pos="1418"/>
        </w:tabs>
        <w:rPr>
          <w:rFonts w:ascii="Arial" w:hAnsi="Arial" w:cs="Arial"/>
        </w:rPr>
      </w:pPr>
      <w:r w:rsidRPr="00D44CA5">
        <w:rPr>
          <w:rFonts w:ascii="Arial" w:hAnsi="Arial" w:cs="Arial"/>
        </w:rPr>
        <w:t>         (a)     Bringing proceedings under the Equality Act 2010.</w:t>
      </w:r>
    </w:p>
    <w:p w14:paraId="3828083C" w14:textId="77777777" w:rsidR="00C51ACD" w:rsidRPr="00D44CA5" w:rsidRDefault="00C51ACD" w:rsidP="00D44CA5">
      <w:pPr>
        <w:pStyle w:val="NormalWeb"/>
        <w:tabs>
          <w:tab w:val="left" w:pos="1276"/>
        </w:tabs>
        <w:ind w:left="1276" w:hanging="1276"/>
        <w:rPr>
          <w:rFonts w:ascii="Arial" w:hAnsi="Arial" w:cs="Arial"/>
        </w:rPr>
      </w:pPr>
      <w:r w:rsidRPr="00D44CA5">
        <w:rPr>
          <w:rFonts w:ascii="Arial" w:hAnsi="Arial" w:cs="Arial"/>
        </w:rPr>
        <w:t xml:space="preserve">         (b) </w:t>
      </w:r>
      <w:r w:rsidRPr="00D44CA5">
        <w:rPr>
          <w:rFonts w:ascii="Arial" w:hAnsi="Arial" w:cs="Arial"/>
        </w:rPr>
        <w:tab/>
        <w:t>Giving evidence or information in connection with proceedings under the Equality Act 2010.</w:t>
      </w:r>
    </w:p>
    <w:p w14:paraId="72D0B571" w14:textId="77777777" w:rsidR="00C51ACD" w:rsidRPr="00D44CA5" w:rsidRDefault="00C51ACD" w:rsidP="00D44CA5">
      <w:pPr>
        <w:pStyle w:val="NormalWeb"/>
        <w:tabs>
          <w:tab w:val="left" w:pos="1276"/>
        </w:tabs>
        <w:ind w:left="1276" w:hanging="1276"/>
        <w:rPr>
          <w:rFonts w:ascii="Arial" w:hAnsi="Arial" w:cs="Arial"/>
        </w:rPr>
      </w:pPr>
      <w:r w:rsidRPr="00D44CA5">
        <w:rPr>
          <w:rFonts w:ascii="Arial" w:hAnsi="Arial" w:cs="Arial"/>
        </w:rPr>
        <w:t xml:space="preserve">         (c)</w:t>
      </w:r>
      <w:r w:rsidRPr="00D44CA5">
        <w:rPr>
          <w:rFonts w:ascii="Arial" w:hAnsi="Arial" w:cs="Arial"/>
        </w:rPr>
        <w:tab/>
        <w:t>Doing any other thing for the purposes of or in connection with the Equality Act 2010.</w:t>
      </w:r>
    </w:p>
    <w:p w14:paraId="4BCDB37A" w14:textId="03B74041" w:rsidR="00C51ACD" w:rsidRPr="00D44CA5" w:rsidRDefault="00C51ACD" w:rsidP="00C51ACD">
      <w:pPr>
        <w:pStyle w:val="NormalWeb"/>
        <w:rPr>
          <w:rFonts w:ascii="Arial" w:hAnsi="Arial" w:cs="Arial"/>
        </w:rPr>
      </w:pPr>
      <w:r w:rsidRPr="00D44CA5">
        <w:rPr>
          <w:rFonts w:ascii="Arial" w:hAnsi="Arial" w:cs="Arial"/>
        </w:rPr>
        <w:t xml:space="preserve">         (d)     Alleging that a person has contravened the Equality Act </w:t>
      </w:r>
      <w:r w:rsidRPr="00D44CA5">
        <w:rPr>
          <w:rFonts w:ascii="Arial" w:hAnsi="Arial" w:cs="Arial"/>
        </w:rPr>
        <w:tab/>
        <w:t>2010.</w:t>
      </w:r>
    </w:p>
    <w:p w14:paraId="0C772FC2" w14:textId="77777777" w:rsidR="00C51ACD" w:rsidRPr="00D44CA5" w:rsidRDefault="00690A55" w:rsidP="00C51ACD">
      <w:pPr>
        <w:pStyle w:val="NormalWeb"/>
        <w:rPr>
          <w:rFonts w:ascii="Arial" w:hAnsi="Arial" w:cs="Arial"/>
        </w:rPr>
      </w:pPr>
      <w:r w:rsidRPr="00D44CA5">
        <w:rPr>
          <w:rFonts w:ascii="Arial" w:hAnsi="Arial" w:cs="Arial"/>
        </w:rPr>
        <w:t>4.9</w:t>
      </w:r>
      <w:r w:rsidR="008A7E0C" w:rsidRPr="00D44CA5">
        <w:rPr>
          <w:rFonts w:ascii="Arial" w:hAnsi="Arial" w:cs="Arial"/>
          <w:b/>
          <w:bCs/>
        </w:rPr>
        <w:t xml:space="preserve">     </w:t>
      </w:r>
      <w:r w:rsidR="00C51ACD" w:rsidRPr="00D44CA5">
        <w:rPr>
          <w:rFonts w:ascii="Arial" w:hAnsi="Arial" w:cs="Arial"/>
        </w:rPr>
        <w:t>Victimisation may include, for example:</w:t>
      </w:r>
    </w:p>
    <w:p w14:paraId="536FD25C" w14:textId="77777777" w:rsidR="00C51ACD" w:rsidRPr="00D44CA5" w:rsidRDefault="00C51ACD" w:rsidP="00C51ACD">
      <w:pPr>
        <w:pStyle w:val="NormalWeb"/>
        <w:spacing w:after="120"/>
        <w:ind w:left="1440" w:hanging="720"/>
        <w:rPr>
          <w:rFonts w:ascii="Arial" w:hAnsi="Arial" w:cs="Arial"/>
        </w:rPr>
      </w:pPr>
      <w:r w:rsidRPr="00D44CA5">
        <w:rPr>
          <w:rFonts w:ascii="Arial" w:hAnsi="Arial" w:cs="Arial"/>
        </w:rPr>
        <w:t>(a)</w:t>
      </w:r>
      <w:r w:rsidRPr="00D44CA5">
        <w:rPr>
          <w:rFonts w:ascii="Arial" w:hAnsi="Arial" w:cs="Arial"/>
        </w:rPr>
        <w:tab/>
        <w:t xml:space="preserve">Denying someone an opportunity because it is suspected </w:t>
      </w:r>
      <w:r w:rsidRPr="00D44CA5">
        <w:rPr>
          <w:rFonts w:ascii="Arial" w:hAnsi="Arial" w:cs="Arial"/>
        </w:rPr>
        <w:tab/>
        <w:t>that they intend to make a complaint about sexual harassment.</w:t>
      </w:r>
    </w:p>
    <w:p w14:paraId="25A9A213" w14:textId="77777777" w:rsidR="00C51ACD" w:rsidRPr="00D44CA5" w:rsidRDefault="00C51ACD" w:rsidP="00C51ACD">
      <w:pPr>
        <w:pStyle w:val="NormalWeb"/>
        <w:spacing w:after="120"/>
        <w:ind w:left="1440" w:hanging="720"/>
        <w:rPr>
          <w:rFonts w:ascii="Arial" w:hAnsi="Arial" w:cs="Arial"/>
        </w:rPr>
      </w:pPr>
      <w:r w:rsidRPr="00D44CA5">
        <w:rPr>
          <w:rFonts w:ascii="Arial" w:hAnsi="Arial" w:cs="Arial"/>
        </w:rPr>
        <w:t>(b) </w:t>
      </w:r>
      <w:r w:rsidRPr="00D44CA5">
        <w:rPr>
          <w:rFonts w:ascii="Arial" w:hAnsi="Arial" w:cs="Arial"/>
        </w:rPr>
        <w:tab/>
        <w:t>Excluding someone because they have raised a grievance about sexual    harassment.</w:t>
      </w:r>
    </w:p>
    <w:p w14:paraId="77BB8685" w14:textId="726B1894" w:rsidR="00C51ACD" w:rsidRPr="00D44CA5" w:rsidRDefault="00C51ACD" w:rsidP="00C51ACD">
      <w:pPr>
        <w:pStyle w:val="NormalWeb"/>
        <w:spacing w:after="120" w:afterAutospacing="0"/>
        <w:ind w:left="1440" w:hanging="740"/>
        <w:rPr>
          <w:rFonts w:ascii="Arial" w:hAnsi="Arial" w:cs="Arial"/>
        </w:rPr>
      </w:pPr>
      <w:r w:rsidRPr="00D44CA5">
        <w:rPr>
          <w:rFonts w:ascii="Arial" w:hAnsi="Arial" w:cs="Arial"/>
        </w:rPr>
        <w:t>(c)</w:t>
      </w:r>
      <w:r w:rsidRPr="00D44CA5">
        <w:rPr>
          <w:rFonts w:ascii="Arial" w:hAnsi="Arial" w:cs="Arial"/>
        </w:rPr>
        <w:tab/>
        <w:t xml:space="preserve">Failing to promote someone because they accompanied another staff member to a </w:t>
      </w:r>
      <w:r w:rsidR="002E35CB">
        <w:rPr>
          <w:rFonts w:ascii="Arial" w:hAnsi="Arial" w:cs="Arial"/>
        </w:rPr>
        <w:t>formal policy</w:t>
      </w:r>
      <w:r w:rsidRPr="00D44CA5">
        <w:rPr>
          <w:rFonts w:ascii="Arial" w:hAnsi="Arial" w:cs="Arial"/>
        </w:rPr>
        <w:t xml:space="preserve"> meeting.</w:t>
      </w:r>
    </w:p>
    <w:p w14:paraId="7024916D" w14:textId="77777777" w:rsidR="00C51ACD" w:rsidRPr="00D44CA5" w:rsidRDefault="00C51ACD" w:rsidP="00C51ACD">
      <w:pPr>
        <w:pStyle w:val="NormalWeb"/>
        <w:spacing w:after="120" w:afterAutospacing="0"/>
        <w:ind w:left="1440" w:hanging="740"/>
        <w:rPr>
          <w:rFonts w:ascii="Arial" w:hAnsi="Arial" w:cs="Arial"/>
        </w:rPr>
      </w:pPr>
      <w:r w:rsidRPr="00D44CA5">
        <w:rPr>
          <w:rFonts w:ascii="Arial" w:hAnsi="Arial" w:cs="Arial"/>
        </w:rPr>
        <w:t xml:space="preserve">(d) </w:t>
      </w:r>
      <w:r w:rsidRPr="00D44CA5">
        <w:rPr>
          <w:rFonts w:ascii="Arial" w:hAnsi="Arial" w:cs="Arial"/>
        </w:rPr>
        <w:tab/>
        <w:t>Dismissing someone because they gave evidence on behalf of another          staff member at an employment tribunal hearing.</w:t>
      </w:r>
    </w:p>
    <w:p w14:paraId="04AB11B9" w14:textId="599CDC5A" w:rsidR="00E42883" w:rsidRPr="00D44CA5" w:rsidRDefault="00E77766" w:rsidP="00E42883">
      <w:pPr>
        <w:pStyle w:val="Heading1"/>
        <w:rPr>
          <w:rFonts w:ascii="Arial" w:hAnsi="Arial" w:cs="Arial"/>
          <w:color w:val="000000" w:themeColor="text1"/>
          <w:sz w:val="24"/>
          <w:szCs w:val="24"/>
        </w:rPr>
      </w:pPr>
      <w:bookmarkStart w:id="7" w:name="_6._How_to"/>
      <w:bookmarkStart w:id="8" w:name="_Toc178772004"/>
      <w:bookmarkEnd w:id="7"/>
      <w:r w:rsidRPr="00D44CA5">
        <w:rPr>
          <w:rFonts w:ascii="Arial" w:hAnsi="Arial" w:cs="Arial"/>
          <w:color w:val="000000" w:themeColor="text1"/>
          <w:sz w:val="24"/>
          <w:szCs w:val="24"/>
        </w:rPr>
        <w:t>5</w:t>
      </w:r>
      <w:r w:rsidR="00E42883" w:rsidRPr="00D44CA5">
        <w:rPr>
          <w:rFonts w:ascii="Arial" w:hAnsi="Arial" w:cs="Arial"/>
          <w:color w:val="000000" w:themeColor="text1"/>
          <w:sz w:val="24"/>
          <w:szCs w:val="24"/>
        </w:rPr>
        <w:t xml:space="preserve">. </w:t>
      </w:r>
      <w:r w:rsidR="00403726" w:rsidRPr="00D44CA5">
        <w:rPr>
          <w:rFonts w:ascii="Arial" w:hAnsi="Arial" w:cs="Arial"/>
          <w:color w:val="000000" w:themeColor="text1"/>
          <w:sz w:val="24"/>
          <w:szCs w:val="24"/>
        </w:rPr>
        <w:tab/>
      </w:r>
      <w:bookmarkEnd w:id="8"/>
      <w:r w:rsidR="00C51ACD" w:rsidRPr="00D44CA5">
        <w:rPr>
          <w:rFonts w:ascii="Arial" w:hAnsi="Arial" w:cs="Arial"/>
          <w:color w:val="000000" w:themeColor="text1"/>
          <w:sz w:val="24"/>
          <w:szCs w:val="24"/>
        </w:rPr>
        <w:t>How to prevent sexual harassment</w:t>
      </w:r>
      <w:r w:rsidR="002E35CB">
        <w:rPr>
          <w:rFonts w:ascii="Arial" w:hAnsi="Arial" w:cs="Arial"/>
          <w:color w:val="000000" w:themeColor="text1"/>
          <w:sz w:val="24"/>
          <w:szCs w:val="24"/>
        </w:rPr>
        <w:t xml:space="preserve"> and victimisation</w:t>
      </w:r>
      <w:r w:rsidR="00E42883" w:rsidRPr="00D44CA5">
        <w:rPr>
          <w:rFonts w:ascii="Arial" w:hAnsi="Arial" w:cs="Arial"/>
          <w:color w:val="000000" w:themeColor="text1"/>
          <w:sz w:val="24"/>
          <w:szCs w:val="24"/>
        </w:rPr>
        <w:t xml:space="preserve"> </w:t>
      </w:r>
    </w:p>
    <w:p w14:paraId="31D39E1B" w14:textId="3F91C35C" w:rsidR="00E42883" w:rsidRPr="00D44CA5" w:rsidRDefault="00E42883" w:rsidP="00E42883">
      <w:pPr>
        <w:pStyle w:val="BodyText"/>
        <w:spacing w:before="1"/>
        <w:ind w:left="-142" w:right="105" w:hanging="425"/>
        <w:jc w:val="both"/>
      </w:pPr>
    </w:p>
    <w:p w14:paraId="0869A39A" w14:textId="629E0DB4" w:rsidR="00C51ACD" w:rsidRPr="00D44CA5" w:rsidRDefault="00403726" w:rsidP="00C51ACD">
      <w:pPr>
        <w:pStyle w:val="BodyText"/>
        <w:spacing w:before="1"/>
        <w:ind w:left="709" w:right="105" w:hanging="709"/>
        <w:jc w:val="both"/>
      </w:pPr>
      <w:r w:rsidRPr="00D44CA5">
        <w:t>5</w:t>
      </w:r>
      <w:r w:rsidR="00E42883" w:rsidRPr="00D44CA5">
        <w:t xml:space="preserve">.1 </w:t>
      </w:r>
      <w:r w:rsidRPr="00D44CA5">
        <w:tab/>
      </w:r>
      <w:r w:rsidR="00C51ACD" w:rsidRPr="00D44CA5">
        <w:t>All employees</w:t>
      </w:r>
      <w:r w:rsidR="00C51ACD" w:rsidRPr="00D44CA5">
        <w:rPr>
          <w:spacing w:val="23"/>
        </w:rPr>
        <w:t xml:space="preserve"> </w:t>
      </w:r>
      <w:r w:rsidR="00C51ACD" w:rsidRPr="00D44CA5">
        <w:t>have a responsibility to help create and</w:t>
      </w:r>
      <w:r w:rsidR="00C51ACD" w:rsidRPr="00D44CA5">
        <w:rPr>
          <w:spacing w:val="22"/>
        </w:rPr>
        <w:t xml:space="preserve"> </w:t>
      </w:r>
      <w:r w:rsidR="00C51ACD" w:rsidRPr="00D44CA5">
        <w:t>maintain a work environment that is free</w:t>
      </w:r>
      <w:r w:rsidR="00C51ACD" w:rsidRPr="00D44CA5">
        <w:rPr>
          <w:spacing w:val="40"/>
        </w:rPr>
        <w:t xml:space="preserve"> </w:t>
      </w:r>
      <w:r w:rsidR="00C51ACD" w:rsidRPr="00D44CA5">
        <w:t>of sexual harassment</w:t>
      </w:r>
      <w:r w:rsidR="002E35CB">
        <w:t xml:space="preserve"> and victimisation</w:t>
      </w:r>
      <w:r w:rsidR="00C51ACD" w:rsidRPr="00D44CA5">
        <w:t>.</w:t>
      </w:r>
      <w:r w:rsidR="00C51ACD" w:rsidRPr="00D44CA5">
        <w:rPr>
          <w:spacing w:val="40"/>
        </w:rPr>
        <w:t xml:space="preserve"> </w:t>
      </w:r>
      <w:r w:rsidR="00AC4B7B">
        <w:t>School leaders</w:t>
      </w:r>
      <w:r w:rsidR="00C51ACD" w:rsidRPr="00D44CA5">
        <w:t xml:space="preserve"> and others in a position of authority must lead by example and take prompt action to prevent and stop sexual harassment and victimisation when it occurs.</w:t>
      </w:r>
      <w:r w:rsidR="00C51ACD" w:rsidRPr="00D44CA5">
        <w:rPr>
          <w:spacing w:val="40"/>
        </w:rPr>
        <w:t xml:space="preserve"> </w:t>
      </w:r>
      <w:r w:rsidR="00C51ACD" w:rsidRPr="00D44CA5">
        <w:t>All staff can expect to:</w:t>
      </w:r>
    </w:p>
    <w:p w14:paraId="57B60BE8" w14:textId="77777777" w:rsidR="00C51ACD" w:rsidRPr="00D44CA5" w:rsidRDefault="00C51ACD" w:rsidP="00C51ACD">
      <w:pPr>
        <w:pStyle w:val="BodyText"/>
        <w:ind w:left="709" w:hanging="709"/>
      </w:pPr>
    </w:p>
    <w:p w14:paraId="7DF3AFA0" w14:textId="77777777" w:rsidR="00C51ACD" w:rsidRPr="00D44CA5" w:rsidRDefault="00C51ACD" w:rsidP="00C51ACD">
      <w:pPr>
        <w:pStyle w:val="ListParagraph"/>
        <w:widowControl w:val="0"/>
        <w:numPr>
          <w:ilvl w:val="1"/>
          <w:numId w:val="6"/>
        </w:numPr>
        <w:tabs>
          <w:tab w:val="left" w:pos="1134"/>
        </w:tabs>
        <w:autoSpaceDE w:val="0"/>
        <w:autoSpaceDN w:val="0"/>
        <w:spacing w:after="0" w:line="293" w:lineRule="exact"/>
        <w:ind w:left="1134" w:hanging="425"/>
        <w:contextualSpacing w:val="0"/>
        <w:rPr>
          <w:rFonts w:ascii="Arial" w:hAnsi="Arial" w:cs="Arial"/>
          <w:sz w:val="24"/>
          <w:szCs w:val="24"/>
        </w:rPr>
      </w:pPr>
      <w:r w:rsidRPr="00D44CA5">
        <w:rPr>
          <w:rFonts w:ascii="Arial" w:hAnsi="Arial" w:cs="Arial"/>
          <w:sz w:val="24"/>
          <w:szCs w:val="24"/>
        </w:rPr>
        <w:t>Be</w:t>
      </w:r>
      <w:r w:rsidRPr="00D44CA5">
        <w:rPr>
          <w:rFonts w:ascii="Arial" w:hAnsi="Arial" w:cs="Arial"/>
          <w:spacing w:val="2"/>
          <w:sz w:val="24"/>
          <w:szCs w:val="24"/>
        </w:rPr>
        <w:t xml:space="preserve"> </w:t>
      </w:r>
      <w:r w:rsidRPr="00D44CA5">
        <w:rPr>
          <w:rFonts w:ascii="Arial" w:hAnsi="Arial" w:cs="Arial"/>
          <w:sz w:val="24"/>
          <w:szCs w:val="24"/>
        </w:rPr>
        <w:t>treated with</w:t>
      </w:r>
      <w:r w:rsidRPr="00D44CA5">
        <w:rPr>
          <w:rFonts w:ascii="Arial" w:hAnsi="Arial" w:cs="Arial"/>
          <w:spacing w:val="2"/>
          <w:sz w:val="24"/>
          <w:szCs w:val="24"/>
        </w:rPr>
        <w:t xml:space="preserve"> </w:t>
      </w:r>
      <w:r w:rsidRPr="00D44CA5">
        <w:rPr>
          <w:rFonts w:ascii="Arial" w:hAnsi="Arial" w:cs="Arial"/>
          <w:sz w:val="24"/>
          <w:szCs w:val="24"/>
        </w:rPr>
        <w:t>dignity, respect and</w:t>
      </w:r>
      <w:r w:rsidRPr="00D44CA5">
        <w:rPr>
          <w:rFonts w:ascii="Arial" w:hAnsi="Arial" w:cs="Arial"/>
          <w:spacing w:val="1"/>
          <w:sz w:val="24"/>
          <w:szCs w:val="24"/>
        </w:rPr>
        <w:t xml:space="preserve"> </w:t>
      </w:r>
      <w:r w:rsidRPr="00D44CA5">
        <w:rPr>
          <w:rFonts w:ascii="Arial" w:hAnsi="Arial" w:cs="Arial"/>
          <w:spacing w:val="-2"/>
          <w:sz w:val="24"/>
          <w:szCs w:val="24"/>
        </w:rPr>
        <w:t>courtesy</w:t>
      </w:r>
    </w:p>
    <w:p w14:paraId="08A57FFE" w14:textId="6480ADF2" w:rsidR="00C51ACD" w:rsidRPr="00D44CA5" w:rsidRDefault="00C51ACD" w:rsidP="00C51ACD">
      <w:pPr>
        <w:pStyle w:val="ListParagraph"/>
        <w:widowControl w:val="0"/>
        <w:numPr>
          <w:ilvl w:val="1"/>
          <w:numId w:val="6"/>
        </w:numPr>
        <w:tabs>
          <w:tab w:val="left" w:pos="1134"/>
        </w:tabs>
        <w:autoSpaceDE w:val="0"/>
        <w:autoSpaceDN w:val="0"/>
        <w:spacing w:after="0" w:line="293" w:lineRule="exact"/>
        <w:ind w:left="1134" w:hanging="425"/>
        <w:contextualSpacing w:val="0"/>
        <w:rPr>
          <w:rFonts w:ascii="Arial" w:hAnsi="Arial" w:cs="Arial"/>
          <w:sz w:val="24"/>
          <w:szCs w:val="24"/>
        </w:rPr>
      </w:pPr>
      <w:r w:rsidRPr="00D44CA5">
        <w:rPr>
          <w:rFonts w:ascii="Arial" w:hAnsi="Arial" w:cs="Arial"/>
          <w:sz w:val="24"/>
          <w:szCs w:val="24"/>
        </w:rPr>
        <w:t>Be able</w:t>
      </w:r>
      <w:r w:rsidRPr="00D44CA5">
        <w:rPr>
          <w:rFonts w:ascii="Arial" w:hAnsi="Arial" w:cs="Arial"/>
          <w:spacing w:val="2"/>
          <w:sz w:val="24"/>
          <w:szCs w:val="24"/>
        </w:rPr>
        <w:t xml:space="preserve"> </w:t>
      </w:r>
      <w:r w:rsidRPr="00D44CA5">
        <w:rPr>
          <w:rFonts w:ascii="Arial" w:hAnsi="Arial" w:cs="Arial"/>
          <w:sz w:val="24"/>
          <w:szCs w:val="24"/>
        </w:rPr>
        <w:t>to</w:t>
      </w:r>
      <w:r w:rsidRPr="00D44CA5">
        <w:rPr>
          <w:rFonts w:ascii="Arial" w:hAnsi="Arial" w:cs="Arial"/>
          <w:spacing w:val="1"/>
          <w:sz w:val="24"/>
          <w:szCs w:val="24"/>
        </w:rPr>
        <w:t xml:space="preserve"> </w:t>
      </w:r>
      <w:r w:rsidRPr="00D44CA5">
        <w:rPr>
          <w:rFonts w:ascii="Arial" w:hAnsi="Arial" w:cs="Arial"/>
          <w:sz w:val="24"/>
          <w:szCs w:val="24"/>
        </w:rPr>
        <w:t>work free</w:t>
      </w:r>
      <w:r w:rsidRPr="00D44CA5">
        <w:rPr>
          <w:rFonts w:ascii="Arial" w:hAnsi="Arial" w:cs="Arial"/>
          <w:spacing w:val="3"/>
          <w:sz w:val="24"/>
          <w:szCs w:val="24"/>
        </w:rPr>
        <w:t xml:space="preserve"> </w:t>
      </w:r>
      <w:r w:rsidRPr="00D44CA5">
        <w:rPr>
          <w:rFonts w:ascii="Arial" w:hAnsi="Arial" w:cs="Arial"/>
          <w:sz w:val="24"/>
          <w:szCs w:val="24"/>
        </w:rPr>
        <w:t>from</w:t>
      </w:r>
      <w:r w:rsidRPr="00D44CA5">
        <w:rPr>
          <w:rFonts w:ascii="Arial" w:hAnsi="Arial" w:cs="Arial"/>
          <w:spacing w:val="1"/>
          <w:sz w:val="24"/>
          <w:szCs w:val="24"/>
        </w:rPr>
        <w:t xml:space="preserve"> </w:t>
      </w:r>
      <w:r w:rsidRPr="00D44CA5">
        <w:rPr>
          <w:rFonts w:ascii="Arial" w:hAnsi="Arial" w:cs="Arial"/>
          <w:sz w:val="24"/>
          <w:szCs w:val="24"/>
        </w:rPr>
        <w:t>unfair</w:t>
      </w:r>
      <w:r w:rsidRPr="00D44CA5">
        <w:rPr>
          <w:rFonts w:ascii="Arial" w:hAnsi="Arial" w:cs="Arial"/>
          <w:spacing w:val="1"/>
          <w:sz w:val="24"/>
          <w:szCs w:val="24"/>
        </w:rPr>
        <w:t xml:space="preserve"> </w:t>
      </w:r>
      <w:r w:rsidRPr="00D44CA5">
        <w:rPr>
          <w:rFonts w:ascii="Arial" w:hAnsi="Arial" w:cs="Arial"/>
          <w:sz w:val="24"/>
          <w:szCs w:val="24"/>
        </w:rPr>
        <w:t>treatment,</w:t>
      </w:r>
      <w:r w:rsidRPr="00D44CA5">
        <w:rPr>
          <w:rFonts w:ascii="Arial" w:hAnsi="Arial" w:cs="Arial"/>
          <w:spacing w:val="2"/>
          <w:sz w:val="24"/>
          <w:szCs w:val="24"/>
        </w:rPr>
        <w:t xml:space="preserve"> </w:t>
      </w:r>
      <w:r w:rsidRPr="00D44CA5">
        <w:rPr>
          <w:rFonts w:ascii="Arial" w:hAnsi="Arial" w:cs="Arial"/>
          <w:sz w:val="24"/>
          <w:szCs w:val="24"/>
        </w:rPr>
        <w:t>sexual harassment</w:t>
      </w:r>
      <w:r w:rsidRPr="00D44CA5">
        <w:rPr>
          <w:rFonts w:ascii="Arial" w:hAnsi="Arial" w:cs="Arial"/>
          <w:spacing w:val="2"/>
          <w:sz w:val="24"/>
          <w:szCs w:val="24"/>
        </w:rPr>
        <w:t xml:space="preserve"> </w:t>
      </w:r>
      <w:r w:rsidRPr="00D44CA5">
        <w:rPr>
          <w:rFonts w:ascii="Arial" w:hAnsi="Arial" w:cs="Arial"/>
          <w:sz w:val="24"/>
          <w:szCs w:val="24"/>
        </w:rPr>
        <w:t>or</w:t>
      </w:r>
      <w:r w:rsidRPr="00D44CA5">
        <w:rPr>
          <w:rFonts w:ascii="Arial" w:hAnsi="Arial" w:cs="Arial"/>
          <w:spacing w:val="1"/>
          <w:sz w:val="24"/>
          <w:szCs w:val="24"/>
        </w:rPr>
        <w:t xml:space="preserve"> </w:t>
      </w:r>
      <w:r w:rsidRPr="00D44CA5">
        <w:rPr>
          <w:rFonts w:ascii="Arial" w:hAnsi="Arial" w:cs="Arial"/>
          <w:spacing w:val="-2"/>
          <w:sz w:val="24"/>
          <w:szCs w:val="24"/>
        </w:rPr>
        <w:t>victimisation</w:t>
      </w:r>
    </w:p>
    <w:p w14:paraId="6D5BD256" w14:textId="502BF848" w:rsidR="00E42883" w:rsidRPr="00D44CA5" w:rsidRDefault="00E42883" w:rsidP="00C51ACD">
      <w:pPr>
        <w:pStyle w:val="BodyText"/>
        <w:spacing w:before="1"/>
        <w:ind w:left="709" w:right="105" w:hanging="709"/>
        <w:jc w:val="both"/>
      </w:pPr>
    </w:p>
    <w:p w14:paraId="200E8387" w14:textId="77777777" w:rsidR="00E42883" w:rsidRPr="00D44CA5" w:rsidRDefault="00E42883" w:rsidP="00E42883">
      <w:pPr>
        <w:pStyle w:val="BodyText"/>
        <w:spacing w:before="10"/>
        <w:ind w:left="-142" w:hanging="425"/>
      </w:pPr>
    </w:p>
    <w:p w14:paraId="7F92EF38" w14:textId="77777777" w:rsidR="00C51ACD" w:rsidRPr="00D44CA5" w:rsidRDefault="00403726" w:rsidP="00C51ACD">
      <w:pPr>
        <w:pStyle w:val="BodyText"/>
        <w:ind w:left="709" w:hanging="709"/>
        <w:jc w:val="both"/>
      </w:pPr>
      <w:r w:rsidRPr="00D44CA5">
        <w:t>5</w:t>
      </w:r>
      <w:r w:rsidR="00E42883" w:rsidRPr="00D44CA5">
        <w:t xml:space="preserve">.2 </w:t>
      </w:r>
      <w:r w:rsidRPr="00D44CA5">
        <w:tab/>
      </w:r>
      <w:r w:rsidR="00C51ACD" w:rsidRPr="00D44CA5">
        <w:t>Equally,</w:t>
      </w:r>
      <w:r w:rsidR="00C51ACD" w:rsidRPr="00D44CA5">
        <w:rPr>
          <w:spacing w:val="1"/>
        </w:rPr>
        <w:t xml:space="preserve"> </w:t>
      </w:r>
      <w:r w:rsidR="00C51ACD" w:rsidRPr="00D44CA5">
        <w:t>all</w:t>
      </w:r>
      <w:r w:rsidR="00C51ACD" w:rsidRPr="00D44CA5">
        <w:rPr>
          <w:spacing w:val="2"/>
        </w:rPr>
        <w:t xml:space="preserve"> </w:t>
      </w:r>
      <w:r w:rsidR="00C51ACD" w:rsidRPr="00D44CA5">
        <w:t>staff</w:t>
      </w:r>
      <w:r w:rsidR="00C51ACD" w:rsidRPr="00D44CA5">
        <w:rPr>
          <w:spacing w:val="-2"/>
        </w:rPr>
        <w:t xml:space="preserve"> </w:t>
      </w:r>
      <w:r w:rsidR="00C51ACD" w:rsidRPr="00D44CA5">
        <w:t>are expected</w:t>
      </w:r>
      <w:r w:rsidR="00C51ACD" w:rsidRPr="00D44CA5">
        <w:rPr>
          <w:spacing w:val="2"/>
        </w:rPr>
        <w:t xml:space="preserve"> </w:t>
      </w:r>
      <w:r w:rsidR="00C51ACD" w:rsidRPr="00D44CA5">
        <w:rPr>
          <w:spacing w:val="-5"/>
        </w:rPr>
        <w:t>to:</w:t>
      </w:r>
    </w:p>
    <w:p w14:paraId="42F04209" w14:textId="77777777" w:rsidR="00C51ACD" w:rsidRPr="00D44CA5" w:rsidRDefault="00C51ACD" w:rsidP="00C51ACD">
      <w:pPr>
        <w:pStyle w:val="BodyText"/>
        <w:spacing w:before="1"/>
        <w:ind w:left="709" w:hanging="709"/>
      </w:pPr>
    </w:p>
    <w:p w14:paraId="16223581" w14:textId="77777777" w:rsidR="00C51ACD" w:rsidRPr="00D44CA5" w:rsidRDefault="00C51ACD" w:rsidP="00C51ACD">
      <w:pPr>
        <w:pStyle w:val="ListParagraph"/>
        <w:widowControl w:val="0"/>
        <w:numPr>
          <w:ilvl w:val="1"/>
          <w:numId w:val="6"/>
        </w:numPr>
        <w:tabs>
          <w:tab w:val="left" w:pos="951"/>
        </w:tabs>
        <w:autoSpaceDE w:val="0"/>
        <w:autoSpaceDN w:val="0"/>
        <w:spacing w:after="0" w:line="293" w:lineRule="exact"/>
        <w:ind w:left="1134" w:hanging="425"/>
        <w:contextualSpacing w:val="0"/>
        <w:rPr>
          <w:rFonts w:ascii="Arial" w:hAnsi="Arial" w:cs="Arial"/>
          <w:sz w:val="24"/>
          <w:szCs w:val="24"/>
        </w:rPr>
      </w:pPr>
      <w:r w:rsidRPr="00D44CA5">
        <w:rPr>
          <w:rFonts w:ascii="Arial" w:hAnsi="Arial" w:cs="Arial"/>
          <w:sz w:val="24"/>
          <w:szCs w:val="24"/>
        </w:rPr>
        <w:tab/>
        <w:t>Familiarise</w:t>
      </w:r>
      <w:r w:rsidRPr="00D44CA5">
        <w:rPr>
          <w:rFonts w:ascii="Arial" w:hAnsi="Arial" w:cs="Arial"/>
          <w:spacing w:val="-2"/>
          <w:sz w:val="24"/>
          <w:szCs w:val="24"/>
        </w:rPr>
        <w:t xml:space="preserve"> </w:t>
      </w:r>
      <w:r w:rsidRPr="00D44CA5">
        <w:rPr>
          <w:rFonts w:ascii="Arial" w:hAnsi="Arial" w:cs="Arial"/>
          <w:sz w:val="24"/>
          <w:szCs w:val="24"/>
        </w:rPr>
        <w:t>themselves with</w:t>
      </w:r>
      <w:r w:rsidRPr="00D44CA5">
        <w:rPr>
          <w:rFonts w:ascii="Arial" w:hAnsi="Arial" w:cs="Arial"/>
          <w:spacing w:val="2"/>
          <w:sz w:val="24"/>
          <w:szCs w:val="24"/>
        </w:rPr>
        <w:t xml:space="preserve"> </w:t>
      </w:r>
      <w:r w:rsidRPr="00D44CA5">
        <w:rPr>
          <w:rFonts w:ascii="Arial" w:hAnsi="Arial" w:cs="Arial"/>
          <w:sz w:val="24"/>
          <w:szCs w:val="24"/>
        </w:rPr>
        <w:t>the</w:t>
      </w:r>
      <w:r w:rsidRPr="00D44CA5">
        <w:rPr>
          <w:rFonts w:ascii="Arial" w:hAnsi="Arial" w:cs="Arial"/>
          <w:spacing w:val="3"/>
          <w:sz w:val="24"/>
          <w:szCs w:val="24"/>
        </w:rPr>
        <w:t xml:space="preserve"> </w:t>
      </w:r>
      <w:r w:rsidRPr="00D44CA5">
        <w:rPr>
          <w:rFonts w:ascii="Arial" w:hAnsi="Arial" w:cs="Arial"/>
          <w:sz w:val="24"/>
          <w:szCs w:val="24"/>
        </w:rPr>
        <w:t>content</w:t>
      </w:r>
      <w:r w:rsidRPr="00D44CA5">
        <w:rPr>
          <w:rFonts w:ascii="Arial" w:hAnsi="Arial" w:cs="Arial"/>
          <w:spacing w:val="2"/>
          <w:sz w:val="24"/>
          <w:szCs w:val="24"/>
        </w:rPr>
        <w:t xml:space="preserve"> </w:t>
      </w:r>
      <w:r w:rsidRPr="00D44CA5">
        <w:rPr>
          <w:rFonts w:ascii="Arial" w:hAnsi="Arial" w:cs="Arial"/>
          <w:sz w:val="24"/>
          <w:szCs w:val="24"/>
        </w:rPr>
        <w:t>of</w:t>
      </w:r>
      <w:r w:rsidRPr="00D44CA5">
        <w:rPr>
          <w:rFonts w:ascii="Arial" w:hAnsi="Arial" w:cs="Arial"/>
          <w:spacing w:val="2"/>
          <w:sz w:val="24"/>
          <w:szCs w:val="24"/>
        </w:rPr>
        <w:t xml:space="preserve"> </w:t>
      </w:r>
      <w:r w:rsidRPr="00D44CA5">
        <w:rPr>
          <w:rFonts w:ascii="Arial" w:hAnsi="Arial" w:cs="Arial"/>
          <w:sz w:val="24"/>
          <w:szCs w:val="24"/>
        </w:rPr>
        <w:t>this</w:t>
      </w:r>
      <w:r w:rsidRPr="00D44CA5">
        <w:rPr>
          <w:rFonts w:ascii="Arial" w:hAnsi="Arial" w:cs="Arial"/>
          <w:spacing w:val="1"/>
          <w:sz w:val="24"/>
          <w:szCs w:val="24"/>
        </w:rPr>
        <w:t xml:space="preserve"> </w:t>
      </w:r>
      <w:r w:rsidRPr="00D44CA5">
        <w:rPr>
          <w:rFonts w:ascii="Arial" w:hAnsi="Arial" w:cs="Arial"/>
          <w:spacing w:val="-2"/>
          <w:sz w:val="24"/>
          <w:szCs w:val="24"/>
        </w:rPr>
        <w:t>policy.</w:t>
      </w:r>
    </w:p>
    <w:p w14:paraId="396B4E5C" w14:textId="746A24F0" w:rsidR="00C51ACD" w:rsidRPr="00D44CA5" w:rsidRDefault="00C51ACD" w:rsidP="00C51ACD">
      <w:pPr>
        <w:pStyle w:val="ListParagraph"/>
        <w:widowControl w:val="0"/>
        <w:numPr>
          <w:ilvl w:val="1"/>
          <w:numId w:val="6"/>
        </w:numPr>
        <w:tabs>
          <w:tab w:val="left" w:pos="951"/>
        </w:tabs>
        <w:autoSpaceDE w:val="0"/>
        <w:autoSpaceDN w:val="0"/>
        <w:spacing w:after="0" w:line="293" w:lineRule="exact"/>
        <w:ind w:left="1134" w:hanging="425"/>
        <w:contextualSpacing w:val="0"/>
        <w:rPr>
          <w:rFonts w:ascii="Arial" w:hAnsi="Arial" w:cs="Arial"/>
          <w:sz w:val="24"/>
          <w:szCs w:val="24"/>
        </w:rPr>
      </w:pPr>
      <w:r w:rsidRPr="00D44CA5">
        <w:rPr>
          <w:rFonts w:ascii="Arial" w:hAnsi="Arial" w:cs="Arial"/>
          <w:sz w:val="24"/>
          <w:szCs w:val="24"/>
        </w:rPr>
        <w:tab/>
        <w:t>Treat all</w:t>
      </w:r>
      <w:r w:rsidRPr="00D44CA5">
        <w:rPr>
          <w:rFonts w:ascii="Arial" w:hAnsi="Arial" w:cs="Arial"/>
          <w:spacing w:val="1"/>
          <w:sz w:val="24"/>
          <w:szCs w:val="24"/>
        </w:rPr>
        <w:t xml:space="preserve"> </w:t>
      </w:r>
      <w:r w:rsidRPr="00D44CA5">
        <w:rPr>
          <w:rFonts w:ascii="Arial" w:hAnsi="Arial" w:cs="Arial"/>
          <w:sz w:val="24"/>
          <w:szCs w:val="24"/>
        </w:rPr>
        <w:t>members</w:t>
      </w:r>
      <w:r w:rsidRPr="00D44CA5">
        <w:rPr>
          <w:rFonts w:ascii="Arial" w:hAnsi="Arial" w:cs="Arial"/>
          <w:spacing w:val="-2"/>
          <w:sz w:val="24"/>
          <w:szCs w:val="24"/>
        </w:rPr>
        <w:t xml:space="preserve"> </w:t>
      </w:r>
      <w:r w:rsidRPr="00D44CA5">
        <w:rPr>
          <w:rFonts w:ascii="Arial" w:hAnsi="Arial" w:cs="Arial"/>
          <w:sz w:val="24"/>
          <w:szCs w:val="24"/>
        </w:rPr>
        <w:t>of</w:t>
      </w:r>
      <w:r w:rsidRPr="00D44CA5">
        <w:rPr>
          <w:rFonts w:ascii="Arial" w:hAnsi="Arial" w:cs="Arial"/>
          <w:spacing w:val="2"/>
          <w:sz w:val="24"/>
          <w:szCs w:val="24"/>
        </w:rPr>
        <w:t xml:space="preserve"> </w:t>
      </w:r>
      <w:r w:rsidRPr="00D44CA5">
        <w:rPr>
          <w:rFonts w:ascii="Arial" w:hAnsi="Arial" w:cs="Arial"/>
          <w:sz w:val="24"/>
          <w:szCs w:val="24"/>
        </w:rPr>
        <w:t>the</w:t>
      </w:r>
      <w:r w:rsidRPr="00D44CA5">
        <w:rPr>
          <w:rFonts w:ascii="Arial" w:hAnsi="Arial" w:cs="Arial"/>
          <w:spacing w:val="3"/>
          <w:sz w:val="24"/>
          <w:szCs w:val="24"/>
        </w:rPr>
        <w:t xml:space="preserve"> </w:t>
      </w:r>
      <w:r w:rsidR="00502F8F">
        <w:rPr>
          <w:rFonts w:ascii="Arial" w:hAnsi="Arial" w:cs="Arial"/>
          <w:sz w:val="24"/>
          <w:szCs w:val="24"/>
        </w:rPr>
        <w:t>school</w:t>
      </w:r>
      <w:r w:rsidRPr="00D44CA5">
        <w:rPr>
          <w:rFonts w:ascii="Arial" w:hAnsi="Arial" w:cs="Arial"/>
          <w:spacing w:val="-2"/>
          <w:sz w:val="24"/>
          <w:szCs w:val="24"/>
        </w:rPr>
        <w:t xml:space="preserve"> </w:t>
      </w:r>
      <w:r w:rsidRPr="00D44CA5">
        <w:rPr>
          <w:rFonts w:ascii="Arial" w:hAnsi="Arial" w:cs="Arial"/>
          <w:sz w:val="24"/>
          <w:szCs w:val="24"/>
        </w:rPr>
        <w:t>with</w:t>
      </w:r>
      <w:r w:rsidRPr="00D44CA5">
        <w:rPr>
          <w:rFonts w:ascii="Arial" w:hAnsi="Arial" w:cs="Arial"/>
          <w:spacing w:val="3"/>
          <w:sz w:val="24"/>
          <w:szCs w:val="24"/>
        </w:rPr>
        <w:t xml:space="preserve"> </w:t>
      </w:r>
      <w:r w:rsidRPr="00D44CA5">
        <w:rPr>
          <w:rFonts w:ascii="Arial" w:hAnsi="Arial" w:cs="Arial"/>
          <w:sz w:val="24"/>
          <w:szCs w:val="24"/>
        </w:rPr>
        <w:t>dignity,</w:t>
      </w:r>
      <w:r w:rsidRPr="00D44CA5">
        <w:rPr>
          <w:rFonts w:ascii="Arial" w:hAnsi="Arial" w:cs="Arial"/>
          <w:spacing w:val="3"/>
          <w:sz w:val="24"/>
          <w:szCs w:val="24"/>
        </w:rPr>
        <w:t xml:space="preserve"> </w:t>
      </w:r>
      <w:r w:rsidRPr="00D44CA5">
        <w:rPr>
          <w:rFonts w:ascii="Arial" w:hAnsi="Arial" w:cs="Arial"/>
          <w:sz w:val="24"/>
          <w:szCs w:val="24"/>
        </w:rPr>
        <w:t>respect</w:t>
      </w:r>
      <w:r w:rsidRPr="00D44CA5">
        <w:rPr>
          <w:rFonts w:ascii="Arial" w:hAnsi="Arial" w:cs="Arial"/>
          <w:spacing w:val="1"/>
          <w:sz w:val="24"/>
          <w:szCs w:val="24"/>
        </w:rPr>
        <w:t xml:space="preserve"> </w:t>
      </w:r>
      <w:r w:rsidRPr="00D44CA5">
        <w:rPr>
          <w:rFonts w:ascii="Arial" w:hAnsi="Arial" w:cs="Arial"/>
          <w:sz w:val="24"/>
          <w:szCs w:val="24"/>
        </w:rPr>
        <w:t>and</w:t>
      </w:r>
      <w:r w:rsidRPr="00D44CA5">
        <w:rPr>
          <w:rFonts w:ascii="Arial" w:hAnsi="Arial" w:cs="Arial"/>
          <w:spacing w:val="1"/>
          <w:sz w:val="24"/>
          <w:szCs w:val="24"/>
        </w:rPr>
        <w:t xml:space="preserve"> </w:t>
      </w:r>
      <w:r w:rsidRPr="00D44CA5">
        <w:rPr>
          <w:rFonts w:ascii="Arial" w:hAnsi="Arial" w:cs="Arial"/>
          <w:spacing w:val="-2"/>
          <w:sz w:val="24"/>
          <w:szCs w:val="24"/>
        </w:rPr>
        <w:t>courtesy.</w:t>
      </w:r>
    </w:p>
    <w:p w14:paraId="64A9F79C" w14:textId="45CFDAA4" w:rsidR="00C51ACD" w:rsidRPr="00D44CA5" w:rsidRDefault="00C51ACD" w:rsidP="00C51ACD">
      <w:pPr>
        <w:pStyle w:val="ListParagraph"/>
        <w:widowControl w:val="0"/>
        <w:numPr>
          <w:ilvl w:val="1"/>
          <w:numId w:val="6"/>
        </w:numPr>
        <w:tabs>
          <w:tab w:val="left" w:pos="951"/>
        </w:tabs>
        <w:autoSpaceDE w:val="0"/>
        <w:autoSpaceDN w:val="0"/>
        <w:spacing w:after="0" w:line="293" w:lineRule="exact"/>
        <w:ind w:left="1134" w:hanging="425"/>
        <w:contextualSpacing w:val="0"/>
        <w:rPr>
          <w:rFonts w:ascii="Arial" w:hAnsi="Arial" w:cs="Arial"/>
          <w:sz w:val="24"/>
          <w:szCs w:val="24"/>
        </w:rPr>
      </w:pPr>
      <w:r w:rsidRPr="00D44CA5">
        <w:rPr>
          <w:rFonts w:ascii="Arial" w:hAnsi="Arial" w:cs="Arial"/>
          <w:sz w:val="24"/>
          <w:szCs w:val="24"/>
        </w:rPr>
        <w:t xml:space="preserve">  </w:t>
      </w:r>
      <w:r w:rsidR="00380D2E">
        <w:rPr>
          <w:rFonts w:ascii="Arial" w:hAnsi="Arial" w:cs="Arial"/>
          <w:sz w:val="24"/>
          <w:szCs w:val="24"/>
        </w:rPr>
        <w:t xml:space="preserve"> </w:t>
      </w:r>
      <w:r w:rsidRPr="00D44CA5">
        <w:rPr>
          <w:rFonts w:ascii="Arial" w:hAnsi="Arial" w:cs="Arial"/>
          <w:sz w:val="24"/>
          <w:szCs w:val="24"/>
        </w:rPr>
        <w:t>Contribute</w:t>
      </w:r>
      <w:r w:rsidRPr="00D44CA5">
        <w:rPr>
          <w:rFonts w:ascii="Arial" w:hAnsi="Arial" w:cs="Arial"/>
          <w:spacing w:val="-3"/>
          <w:sz w:val="24"/>
          <w:szCs w:val="24"/>
        </w:rPr>
        <w:t xml:space="preserve"> </w:t>
      </w:r>
      <w:r w:rsidRPr="00D44CA5">
        <w:rPr>
          <w:rFonts w:ascii="Arial" w:hAnsi="Arial" w:cs="Arial"/>
          <w:sz w:val="24"/>
          <w:szCs w:val="24"/>
        </w:rPr>
        <w:t>towards a</w:t>
      </w:r>
      <w:r w:rsidRPr="00D44CA5">
        <w:rPr>
          <w:rFonts w:ascii="Arial" w:hAnsi="Arial" w:cs="Arial"/>
          <w:spacing w:val="2"/>
          <w:sz w:val="24"/>
          <w:szCs w:val="24"/>
        </w:rPr>
        <w:t xml:space="preserve"> </w:t>
      </w:r>
      <w:r w:rsidRPr="00D44CA5">
        <w:rPr>
          <w:rFonts w:ascii="Arial" w:hAnsi="Arial" w:cs="Arial"/>
          <w:sz w:val="24"/>
          <w:szCs w:val="24"/>
        </w:rPr>
        <w:t>positive</w:t>
      </w:r>
      <w:r w:rsidRPr="00D44CA5">
        <w:rPr>
          <w:rFonts w:ascii="Arial" w:hAnsi="Arial" w:cs="Arial"/>
          <w:spacing w:val="1"/>
          <w:sz w:val="24"/>
          <w:szCs w:val="24"/>
        </w:rPr>
        <w:t xml:space="preserve"> </w:t>
      </w:r>
      <w:r w:rsidRPr="00D44CA5">
        <w:rPr>
          <w:rFonts w:ascii="Arial" w:hAnsi="Arial" w:cs="Arial"/>
          <w:sz w:val="24"/>
          <w:szCs w:val="24"/>
        </w:rPr>
        <w:t>working</w:t>
      </w:r>
      <w:r w:rsidRPr="00D44CA5">
        <w:rPr>
          <w:rFonts w:ascii="Arial" w:hAnsi="Arial" w:cs="Arial"/>
          <w:spacing w:val="-2"/>
          <w:sz w:val="24"/>
          <w:szCs w:val="24"/>
        </w:rPr>
        <w:t xml:space="preserve"> </w:t>
      </w:r>
      <w:r w:rsidRPr="00D44CA5">
        <w:rPr>
          <w:rFonts w:ascii="Arial" w:hAnsi="Arial" w:cs="Arial"/>
          <w:sz w:val="24"/>
          <w:szCs w:val="24"/>
        </w:rPr>
        <w:t xml:space="preserve">culture within the </w:t>
      </w:r>
      <w:r w:rsidR="002E35CB">
        <w:rPr>
          <w:rFonts w:ascii="Arial" w:hAnsi="Arial" w:cs="Arial"/>
          <w:spacing w:val="-2"/>
          <w:sz w:val="24"/>
          <w:szCs w:val="24"/>
        </w:rPr>
        <w:t>school</w:t>
      </w:r>
      <w:r w:rsidRPr="00D44CA5">
        <w:rPr>
          <w:rFonts w:ascii="Arial" w:hAnsi="Arial" w:cs="Arial"/>
          <w:spacing w:val="-2"/>
          <w:sz w:val="24"/>
          <w:szCs w:val="24"/>
        </w:rPr>
        <w:t>.</w:t>
      </w:r>
    </w:p>
    <w:p w14:paraId="678D13DB" w14:textId="77777777" w:rsidR="00C51ACD" w:rsidRPr="00D44CA5" w:rsidRDefault="00C51ACD" w:rsidP="00C51ACD">
      <w:pPr>
        <w:pStyle w:val="ListParagraph"/>
        <w:widowControl w:val="0"/>
        <w:numPr>
          <w:ilvl w:val="1"/>
          <w:numId w:val="6"/>
        </w:numPr>
        <w:tabs>
          <w:tab w:val="left" w:pos="1134"/>
        </w:tabs>
        <w:autoSpaceDE w:val="0"/>
        <w:autoSpaceDN w:val="0"/>
        <w:spacing w:after="0" w:line="293" w:lineRule="exact"/>
        <w:ind w:left="1276" w:hanging="567"/>
        <w:contextualSpacing w:val="0"/>
        <w:rPr>
          <w:rFonts w:ascii="Arial" w:hAnsi="Arial" w:cs="Arial"/>
          <w:sz w:val="24"/>
          <w:szCs w:val="24"/>
        </w:rPr>
      </w:pPr>
      <w:r w:rsidRPr="00D44CA5">
        <w:rPr>
          <w:rFonts w:ascii="Arial" w:hAnsi="Arial" w:cs="Arial"/>
          <w:sz w:val="24"/>
          <w:szCs w:val="24"/>
        </w:rPr>
        <w:t>Challenge</w:t>
      </w:r>
      <w:r w:rsidRPr="00D44CA5">
        <w:rPr>
          <w:rFonts w:ascii="Arial" w:hAnsi="Arial" w:cs="Arial"/>
          <w:spacing w:val="2"/>
          <w:sz w:val="24"/>
          <w:szCs w:val="24"/>
        </w:rPr>
        <w:t xml:space="preserve"> </w:t>
      </w:r>
      <w:r w:rsidRPr="00D44CA5">
        <w:rPr>
          <w:rFonts w:ascii="Arial" w:hAnsi="Arial" w:cs="Arial"/>
          <w:sz w:val="24"/>
          <w:szCs w:val="24"/>
        </w:rPr>
        <w:t>or report</w:t>
      </w:r>
      <w:r w:rsidRPr="00D44CA5">
        <w:rPr>
          <w:rFonts w:ascii="Arial" w:hAnsi="Arial" w:cs="Arial"/>
          <w:spacing w:val="3"/>
          <w:sz w:val="24"/>
          <w:szCs w:val="24"/>
        </w:rPr>
        <w:t xml:space="preserve"> </w:t>
      </w:r>
      <w:r w:rsidRPr="00D44CA5">
        <w:rPr>
          <w:rFonts w:ascii="Arial" w:hAnsi="Arial" w:cs="Arial"/>
          <w:sz w:val="24"/>
          <w:szCs w:val="24"/>
        </w:rPr>
        <w:t>unacceptable</w:t>
      </w:r>
      <w:r w:rsidRPr="00D44CA5">
        <w:rPr>
          <w:rFonts w:ascii="Arial" w:hAnsi="Arial" w:cs="Arial"/>
          <w:spacing w:val="3"/>
          <w:sz w:val="24"/>
          <w:szCs w:val="24"/>
        </w:rPr>
        <w:t xml:space="preserve"> </w:t>
      </w:r>
      <w:r w:rsidRPr="00D44CA5">
        <w:rPr>
          <w:rFonts w:ascii="Arial" w:hAnsi="Arial" w:cs="Arial"/>
          <w:spacing w:val="-2"/>
          <w:sz w:val="24"/>
          <w:szCs w:val="24"/>
        </w:rPr>
        <w:t>behaviour.</w:t>
      </w:r>
    </w:p>
    <w:p w14:paraId="2A3F9FE3" w14:textId="77777777" w:rsidR="00C51ACD" w:rsidRPr="00D44CA5" w:rsidRDefault="00C51ACD" w:rsidP="00C51ACD">
      <w:pPr>
        <w:pStyle w:val="ListParagraph"/>
        <w:widowControl w:val="0"/>
        <w:numPr>
          <w:ilvl w:val="1"/>
          <w:numId w:val="6"/>
        </w:numPr>
        <w:tabs>
          <w:tab w:val="left" w:pos="1134"/>
        </w:tabs>
        <w:autoSpaceDE w:val="0"/>
        <w:autoSpaceDN w:val="0"/>
        <w:spacing w:after="0" w:line="293" w:lineRule="exact"/>
        <w:ind w:left="284" w:firstLine="425"/>
        <w:contextualSpacing w:val="0"/>
        <w:rPr>
          <w:rFonts w:ascii="Arial" w:hAnsi="Arial" w:cs="Arial"/>
          <w:sz w:val="24"/>
          <w:szCs w:val="24"/>
        </w:rPr>
      </w:pPr>
      <w:r w:rsidRPr="00D44CA5">
        <w:rPr>
          <w:rFonts w:ascii="Arial" w:hAnsi="Arial" w:cs="Arial"/>
          <w:sz w:val="24"/>
          <w:szCs w:val="24"/>
        </w:rPr>
        <w:t>Be</w:t>
      </w:r>
      <w:r w:rsidRPr="00D44CA5">
        <w:rPr>
          <w:rFonts w:ascii="Arial" w:hAnsi="Arial" w:cs="Arial"/>
          <w:spacing w:val="2"/>
          <w:sz w:val="24"/>
          <w:szCs w:val="24"/>
        </w:rPr>
        <w:t xml:space="preserve"> </w:t>
      </w:r>
      <w:r w:rsidRPr="00D44CA5">
        <w:rPr>
          <w:rFonts w:ascii="Arial" w:hAnsi="Arial" w:cs="Arial"/>
          <w:sz w:val="24"/>
          <w:szCs w:val="24"/>
        </w:rPr>
        <w:t>mindful of</w:t>
      </w:r>
      <w:r w:rsidRPr="00D44CA5">
        <w:rPr>
          <w:rFonts w:ascii="Arial" w:hAnsi="Arial" w:cs="Arial"/>
          <w:spacing w:val="6"/>
          <w:sz w:val="24"/>
          <w:szCs w:val="24"/>
        </w:rPr>
        <w:t xml:space="preserve"> </w:t>
      </w:r>
      <w:r w:rsidRPr="00D44CA5">
        <w:rPr>
          <w:rFonts w:ascii="Arial" w:hAnsi="Arial" w:cs="Arial"/>
          <w:sz w:val="24"/>
          <w:szCs w:val="24"/>
        </w:rPr>
        <w:t>others when</w:t>
      </w:r>
      <w:r w:rsidRPr="00D44CA5">
        <w:rPr>
          <w:rFonts w:ascii="Arial" w:hAnsi="Arial" w:cs="Arial"/>
          <w:spacing w:val="2"/>
          <w:sz w:val="24"/>
          <w:szCs w:val="24"/>
        </w:rPr>
        <w:t xml:space="preserve"> </w:t>
      </w:r>
      <w:r w:rsidRPr="00D44CA5">
        <w:rPr>
          <w:rFonts w:ascii="Arial" w:hAnsi="Arial" w:cs="Arial"/>
          <w:sz w:val="24"/>
          <w:szCs w:val="24"/>
        </w:rPr>
        <w:t>expressing</w:t>
      </w:r>
      <w:r w:rsidRPr="00D44CA5">
        <w:rPr>
          <w:rFonts w:ascii="Arial" w:hAnsi="Arial" w:cs="Arial"/>
          <w:spacing w:val="-1"/>
          <w:sz w:val="24"/>
          <w:szCs w:val="24"/>
        </w:rPr>
        <w:t xml:space="preserve"> </w:t>
      </w:r>
      <w:r w:rsidRPr="00D44CA5">
        <w:rPr>
          <w:rFonts w:ascii="Arial" w:hAnsi="Arial" w:cs="Arial"/>
          <w:spacing w:val="-2"/>
          <w:sz w:val="24"/>
          <w:szCs w:val="24"/>
        </w:rPr>
        <w:t>views.</w:t>
      </w:r>
    </w:p>
    <w:p w14:paraId="65E58D72" w14:textId="77777777" w:rsidR="00C51ACD" w:rsidRPr="00D44CA5" w:rsidRDefault="00C51ACD" w:rsidP="00C51ACD">
      <w:pPr>
        <w:pStyle w:val="ListParagraph"/>
        <w:widowControl w:val="0"/>
        <w:numPr>
          <w:ilvl w:val="1"/>
          <w:numId w:val="6"/>
        </w:numPr>
        <w:tabs>
          <w:tab w:val="left" w:pos="1134"/>
        </w:tabs>
        <w:autoSpaceDE w:val="0"/>
        <w:autoSpaceDN w:val="0"/>
        <w:spacing w:after="0" w:line="293" w:lineRule="exact"/>
        <w:ind w:left="284" w:firstLine="425"/>
        <w:contextualSpacing w:val="0"/>
        <w:rPr>
          <w:rFonts w:ascii="Arial" w:hAnsi="Arial" w:cs="Arial"/>
          <w:sz w:val="24"/>
          <w:szCs w:val="24"/>
        </w:rPr>
      </w:pPr>
      <w:r w:rsidRPr="00D44CA5">
        <w:rPr>
          <w:rFonts w:ascii="Arial" w:hAnsi="Arial" w:cs="Arial"/>
          <w:sz w:val="24"/>
          <w:szCs w:val="24"/>
        </w:rPr>
        <w:t>Cooperate</w:t>
      </w:r>
      <w:r w:rsidRPr="00D44CA5">
        <w:rPr>
          <w:rFonts w:ascii="Arial" w:hAnsi="Arial" w:cs="Arial"/>
          <w:spacing w:val="-1"/>
          <w:sz w:val="24"/>
          <w:szCs w:val="24"/>
        </w:rPr>
        <w:t xml:space="preserve"> </w:t>
      </w:r>
      <w:r w:rsidRPr="00D44CA5">
        <w:rPr>
          <w:rFonts w:ascii="Arial" w:hAnsi="Arial" w:cs="Arial"/>
          <w:sz w:val="24"/>
          <w:szCs w:val="24"/>
        </w:rPr>
        <w:t>with</w:t>
      </w:r>
      <w:r w:rsidRPr="00D44CA5">
        <w:rPr>
          <w:rFonts w:ascii="Arial" w:hAnsi="Arial" w:cs="Arial"/>
          <w:spacing w:val="2"/>
          <w:sz w:val="24"/>
          <w:szCs w:val="24"/>
        </w:rPr>
        <w:t xml:space="preserve"> </w:t>
      </w:r>
      <w:r w:rsidRPr="00D44CA5">
        <w:rPr>
          <w:rFonts w:ascii="Arial" w:hAnsi="Arial" w:cs="Arial"/>
          <w:sz w:val="24"/>
          <w:szCs w:val="24"/>
        </w:rPr>
        <w:t>investigations</w:t>
      </w:r>
      <w:r w:rsidRPr="00D44CA5">
        <w:rPr>
          <w:rFonts w:ascii="Arial" w:hAnsi="Arial" w:cs="Arial"/>
          <w:spacing w:val="1"/>
          <w:sz w:val="24"/>
          <w:szCs w:val="24"/>
        </w:rPr>
        <w:t xml:space="preserve"> </w:t>
      </w:r>
      <w:r w:rsidRPr="00D44CA5">
        <w:rPr>
          <w:rFonts w:ascii="Arial" w:hAnsi="Arial" w:cs="Arial"/>
          <w:sz w:val="24"/>
          <w:szCs w:val="24"/>
        </w:rPr>
        <w:t>into</w:t>
      </w:r>
      <w:r w:rsidRPr="00D44CA5">
        <w:rPr>
          <w:rFonts w:ascii="Arial" w:hAnsi="Arial" w:cs="Arial"/>
          <w:spacing w:val="2"/>
          <w:sz w:val="24"/>
          <w:szCs w:val="24"/>
        </w:rPr>
        <w:t xml:space="preserve"> </w:t>
      </w:r>
      <w:r w:rsidRPr="00D44CA5">
        <w:rPr>
          <w:rFonts w:ascii="Arial" w:hAnsi="Arial" w:cs="Arial"/>
          <w:sz w:val="24"/>
          <w:szCs w:val="24"/>
        </w:rPr>
        <w:t>sexual harassment</w:t>
      </w:r>
      <w:r w:rsidRPr="00D44CA5">
        <w:rPr>
          <w:rFonts w:ascii="Arial" w:hAnsi="Arial" w:cs="Arial"/>
          <w:spacing w:val="1"/>
          <w:sz w:val="24"/>
          <w:szCs w:val="24"/>
        </w:rPr>
        <w:t xml:space="preserve"> </w:t>
      </w:r>
      <w:r w:rsidRPr="00D44CA5">
        <w:rPr>
          <w:rFonts w:ascii="Arial" w:hAnsi="Arial" w:cs="Arial"/>
          <w:sz w:val="24"/>
          <w:szCs w:val="24"/>
        </w:rPr>
        <w:t>and</w:t>
      </w:r>
      <w:r w:rsidRPr="00D44CA5">
        <w:rPr>
          <w:rFonts w:ascii="Arial" w:hAnsi="Arial" w:cs="Arial"/>
          <w:spacing w:val="2"/>
          <w:sz w:val="24"/>
          <w:szCs w:val="24"/>
        </w:rPr>
        <w:t xml:space="preserve"> </w:t>
      </w:r>
      <w:r w:rsidRPr="00D44CA5">
        <w:rPr>
          <w:rFonts w:ascii="Arial" w:hAnsi="Arial" w:cs="Arial"/>
          <w:spacing w:val="-2"/>
          <w:sz w:val="24"/>
          <w:szCs w:val="24"/>
        </w:rPr>
        <w:t>victimisation.</w:t>
      </w:r>
    </w:p>
    <w:p w14:paraId="32704148" w14:textId="77777777" w:rsidR="00C51ACD" w:rsidRPr="00D44CA5" w:rsidRDefault="00C51ACD" w:rsidP="00C51ACD">
      <w:pPr>
        <w:widowControl w:val="0"/>
        <w:tabs>
          <w:tab w:val="left" w:pos="951"/>
        </w:tabs>
        <w:autoSpaceDE w:val="0"/>
        <w:autoSpaceDN w:val="0"/>
        <w:spacing w:after="0" w:line="293" w:lineRule="exact"/>
        <w:ind w:left="-142" w:hanging="425"/>
        <w:rPr>
          <w:rFonts w:ascii="Arial" w:hAnsi="Arial" w:cs="Arial"/>
          <w:sz w:val="24"/>
          <w:szCs w:val="24"/>
        </w:rPr>
      </w:pPr>
    </w:p>
    <w:p w14:paraId="628D9F49" w14:textId="31057B86" w:rsidR="001959CA" w:rsidRPr="00D44CA5" w:rsidRDefault="003C0A65" w:rsidP="001959CA">
      <w:pPr>
        <w:widowControl w:val="0"/>
        <w:tabs>
          <w:tab w:val="left" w:pos="951"/>
        </w:tabs>
        <w:autoSpaceDE w:val="0"/>
        <w:autoSpaceDN w:val="0"/>
        <w:spacing w:after="0" w:line="293" w:lineRule="exact"/>
        <w:ind w:left="709" w:hanging="709"/>
        <w:rPr>
          <w:rFonts w:ascii="Arial" w:hAnsi="Arial" w:cs="Arial"/>
          <w:sz w:val="24"/>
          <w:szCs w:val="24"/>
        </w:rPr>
      </w:pPr>
      <w:r w:rsidRPr="00D44CA5">
        <w:rPr>
          <w:rFonts w:ascii="Arial" w:hAnsi="Arial" w:cs="Arial"/>
          <w:sz w:val="24"/>
          <w:szCs w:val="24"/>
        </w:rPr>
        <w:t>5</w:t>
      </w:r>
      <w:r w:rsidR="00E42883" w:rsidRPr="00D44CA5">
        <w:rPr>
          <w:rFonts w:ascii="Arial" w:hAnsi="Arial" w:cs="Arial"/>
          <w:sz w:val="24"/>
          <w:szCs w:val="24"/>
        </w:rPr>
        <w:t xml:space="preserve">.3 </w:t>
      </w:r>
      <w:r w:rsidR="003B453B" w:rsidRPr="00D44CA5">
        <w:rPr>
          <w:rFonts w:ascii="Arial" w:hAnsi="Arial" w:cs="Arial"/>
          <w:sz w:val="24"/>
          <w:szCs w:val="24"/>
        </w:rPr>
        <w:tab/>
      </w:r>
      <w:r w:rsidR="001959CA" w:rsidRPr="00D44CA5">
        <w:rPr>
          <w:rFonts w:ascii="Arial" w:hAnsi="Arial" w:cs="Arial"/>
          <w:sz w:val="24"/>
          <w:szCs w:val="24"/>
        </w:rPr>
        <w:t xml:space="preserve">The </w:t>
      </w:r>
      <w:r w:rsidR="00AC4B7B">
        <w:rPr>
          <w:rFonts w:ascii="Arial" w:hAnsi="Arial" w:cs="Arial"/>
          <w:sz w:val="24"/>
          <w:szCs w:val="24"/>
        </w:rPr>
        <w:t>school</w:t>
      </w:r>
      <w:r w:rsidR="001959CA" w:rsidRPr="00D44CA5">
        <w:rPr>
          <w:rFonts w:ascii="Arial" w:hAnsi="Arial" w:cs="Arial"/>
          <w:sz w:val="24"/>
          <w:szCs w:val="24"/>
        </w:rPr>
        <w:t xml:space="preserve"> also provides a wealth of resources to support employees and </w:t>
      </w:r>
      <w:r w:rsidR="00746C73">
        <w:rPr>
          <w:rFonts w:ascii="Arial" w:hAnsi="Arial" w:cs="Arial"/>
          <w:sz w:val="24"/>
          <w:szCs w:val="24"/>
        </w:rPr>
        <w:t>school leaders</w:t>
      </w:r>
      <w:r w:rsidR="001959CA" w:rsidRPr="00D44CA5">
        <w:rPr>
          <w:rFonts w:ascii="Arial" w:hAnsi="Arial" w:cs="Arial"/>
          <w:sz w:val="24"/>
          <w:szCs w:val="24"/>
        </w:rPr>
        <w:t>. These include:</w:t>
      </w:r>
    </w:p>
    <w:p w14:paraId="6E2498AC" w14:textId="77777777" w:rsidR="001959CA" w:rsidRPr="00D44CA5" w:rsidRDefault="001959CA" w:rsidP="001959CA">
      <w:pPr>
        <w:widowControl w:val="0"/>
        <w:tabs>
          <w:tab w:val="left" w:pos="951"/>
        </w:tabs>
        <w:autoSpaceDE w:val="0"/>
        <w:autoSpaceDN w:val="0"/>
        <w:spacing w:after="0" w:line="293" w:lineRule="exact"/>
        <w:ind w:left="709" w:hanging="709"/>
        <w:rPr>
          <w:rFonts w:ascii="Arial" w:hAnsi="Arial" w:cs="Arial"/>
          <w:sz w:val="24"/>
          <w:szCs w:val="24"/>
        </w:rPr>
      </w:pPr>
    </w:p>
    <w:p w14:paraId="0D01E092" w14:textId="769F139A" w:rsidR="001959CA" w:rsidRPr="00D44CA5" w:rsidRDefault="001959CA" w:rsidP="001959CA">
      <w:pPr>
        <w:pStyle w:val="ListParagraph"/>
        <w:widowControl w:val="0"/>
        <w:numPr>
          <w:ilvl w:val="0"/>
          <w:numId w:val="10"/>
        </w:numPr>
        <w:tabs>
          <w:tab w:val="left" w:pos="951"/>
        </w:tabs>
        <w:autoSpaceDE w:val="0"/>
        <w:autoSpaceDN w:val="0"/>
        <w:spacing w:after="0" w:line="293" w:lineRule="exact"/>
        <w:ind w:left="1276" w:hanging="567"/>
        <w:rPr>
          <w:rFonts w:ascii="Arial" w:hAnsi="Arial" w:cs="Arial"/>
          <w:sz w:val="24"/>
          <w:szCs w:val="24"/>
        </w:rPr>
      </w:pPr>
      <w:r w:rsidRPr="00D44CA5">
        <w:rPr>
          <w:rFonts w:ascii="Arial" w:hAnsi="Arial" w:cs="Arial"/>
          <w:sz w:val="24"/>
          <w:szCs w:val="24"/>
        </w:rPr>
        <w:tab/>
      </w:r>
      <w:r w:rsidR="00502F8F" w:rsidRPr="00502F8F">
        <w:rPr>
          <w:rFonts w:ascii="Arial" w:hAnsi="Arial" w:cs="Arial"/>
          <w:b/>
          <w:bCs/>
          <w:sz w:val="24"/>
          <w:szCs w:val="24"/>
        </w:rPr>
        <w:t>Trade Union Representatives</w:t>
      </w:r>
      <w:r w:rsidRPr="00502F8F">
        <w:rPr>
          <w:rFonts w:ascii="Arial" w:hAnsi="Arial" w:cs="Arial"/>
          <w:color w:val="0070C0"/>
          <w:sz w:val="24"/>
          <w:szCs w:val="24"/>
        </w:rPr>
        <w:t xml:space="preserve"> </w:t>
      </w:r>
      <w:r w:rsidRPr="00502F8F">
        <w:rPr>
          <w:rFonts w:ascii="Arial" w:hAnsi="Arial" w:cs="Arial"/>
          <w:sz w:val="24"/>
          <w:szCs w:val="24"/>
        </w:rPr>
        <w:t>who strengthen the voice of our employees</w:t>
      </w:r>
    </w:p>
    <w:p w14:paraId="502E0CE2" w14:textId="7E47FC33" w:rsidR="001959CA" w:rsidRPr="00561A53" w:rsidRDefault="001959CA" w:rsidP="000D40F2">
      <w:pPr>
        <w:pStyle w:val="ListParagraph"/>
        <w:widowControl w:val="0"/>
        <w:numPr>
          <w:ilvl w:val="0"/>
          <w:numId w:val="10"/>
        </w:numPr>
        <w:tabs>
          <w:tab w:val="left" w:pos="951"/>
        </w:tabs>
        <w:autoSpaceDE w:val="0"/>
        <w:autoSpaceDN w:val="0"/>
        <w:spacing w:after="0" w:line="293" w:lineRule="exact"/>
        <w:ind w:left="1276" w:hanging="567"/>
        <w:rPr>
          <w:rFonts w:ascii="Arial" w:hAnsi="Arial" w:cs="Arial"/>
          <w:sz w:val="24"/>
          <w:szCs w:val="24"/>
        </w:rPr>
      </w:pPr>
      <w:r w:rsidRPr="00502F8F">
        <w:rPr>
          <w:rFonts w:ascii="Arial" w:hAnsi="Arial" w:cs="Arial"/>
          <w:sz w:val="24"/>
          <w:szCs w:val="24"/>
        </w:rPr>
        <w:tab/>
      </w:r>
      <w:r w:rsidRPr="00561A53">
        <w:rPr>
          <w:rFonts w:ascii="Arial" w:hAnsi="Arial" w:cs="Arial"/>
          <w:b/>
          <w:bCs/>
          <w:sz w:val="24"/>
          <w:szCs w:val="24"/>
        </w:rPr>
        <w:t>Mediation</w:t>
      </w:r>
      <w:r w:rsidRPr="00561A53">
        <w:rPr>
          <w:rFonts w:ascii="Arial" w:hAnsi="Arial" w:cs="Arial"/>
          <w:sz w:val="24"/>
          <w:szCs w:val="24"/>
        </w:rPr>
        <w:t xml:space="preserve"> is available for employees to help solve problems, disputes or disagreements.</w:t>
      </w:r>
    </w:p>
    <w:p w14:paraId="11B12D6B" w14:textId="1F4BB5DB" w:rsidR="001959CA" w:rsidRPr="00561A53" w:rsidRDefault="001959CA" w:rsidP="001959CA">
      <w:pPr>
        <w:pStyle w:val="ListParagraph"/>
        <w:widowControl w:val="0"/>
        <w:numPr>
          <w:ilvl w:val="0"/>
          <w:numId w:val="10"/>
        </w:numPr>
        <w:tabs>
          <w:tab w:val="left" w:pos="951"/>
        </w:tabs>
        <w:autoSpaceDE w:val="0"/>
        <w:autoSpaceDN w:val="0"/>
        <w:spacing w:after="0" w:line="293" w:lineRule="exact"/>
        <w:ind w:left="1276" w:hanging="567"/>
        <w:rPr>
          <w:rFonts w:ascii="Arial" w:hAnsi="Arial" w:cs="Arial"/>
          <w:sz w:val="24"/>
          <w:szCs w:val="24"/>
        </w:rPr>
      </w:pPr>
      <w:r w:rsidRPr="00561A53">
        <w:rPr>
          <w:rFonts w:ascii="Arial" w:hAnsi="Arial" w:cs="Arial"/>
          <w:sz w:val="24"/>
          <w:szCs w:val="24"/>
        </w:rPr>
        <w:t xml:space="preserve">    </w:t>
      </w:r>
      <w:r w:rsidR="00502F8F" w:rsidRPr="00561A53">
        <w:rPr>
          <w:rFonts w:ascii="Arial" w:hAnsi="Arial" w:cs="Arial"/>
          <w:b/>
          <w:bCs/>
          <w:sz w:val="24"/>
          <w:szCs w:val="24"/>
        </w:rPr>
        <w:t>Provision of a</w:t>
      </w:r>
      <w:r w:rsidRPr="00561A53">
        <w:rPr>
          <w:rFonts w:ascii="Arial" w:hAnsi="Arial" w:cs="Arial"/>
          <w:sz w:val="24"/>
          <w:szCs w:val="24"/>
        </w:rPr>
        <w:t xml:space="preserve"> </w:t>
      </w:r>
      <w:r w:rsidRPr="00561A53">
        <w:rPr>
          <w:rFonts w:ascii="Arial" w:hAnsi="Arial" w:cs="Arial"/>
          <w:b/>
          <w:bCs/>
          <w:sz w:val="24"/>
          <w:szCs w:val="24"/>
        </w:rPr>
        <w:t>training</w:t>
      </w:r>
      <w:r w:rsidRPr="00561A53">
        <w:rPr>
          <w:rFonts w:ascii="Arial" w:hAnsi="Arial" w:cs="Arial"/>
          <w:sz w:val="24"/>
          <w:szCs w:val="24"/>
        </w:rPr>
        <w:t xml:space="preserve"> offer</w:t>
      </w:r>
      <w:r w:rsidR="00502F8F" w:rsidRPr="00561A53">
        <w:rPr>
          <w:rFonts w:ascii="Arial" w:hAnsi="Arial" w:cs="Arial"/>
          <w:sz w:val="24"/>
          <w:szCs w:val="24"/>
        </w:rPr>
        <w:t xml:space="preserve"> which</w:t>
      </w:r>
      <w:r w:rsidRPr="00561A53">
        <w:rPr>
          <w:rFonts w:ascii="Arial" w:hAnsi="Arial" w:cs="Arial"/>
          <w:sz w:val="24"/>
          <w:szCs w:val="24"/>
        </w:rPr>
        <w:t xml:space="preserve"> includes management skills, further learning in Equality &amp; Diversity. Awareness and understanding of mental health, wellbeing and resilience</w:t>
      </w:r>
      <w:r w:rsidR="00AC4B7B" w:rsidRPr="00561A53">
        <w:rPr>
          <w:rFonts w:ascii="Arial" w:hAnsi="Arial" w:cs="Arial"/>
          <w:sz w:val="24"/>
          <w:szCs w:val="24"/>
        </w:rPr>
        <w:t>.</w:t>
      </w:r>
      <w:r w:rsidRPr="00561A53">
        <w:rPr>
          <w:rFonts w:ascii="Arial" w:hAnsi="Arial" w:cs="Arial"/>
          <w:sz w:val="24"/>
          <w:szCs w:val="24"/>
        </w:rPr>
        <w:t xml:space="preserve"> </w:t>
      </w:r>
    </w:p>
    <w:p w14:paraId="55282A40" w14:textId="5D1F5AC8" w:rsidR="001959CA" w:rsidRPr="00561A53" w:rsidRDefault="00502F8F" w:rsidP="00855628">
      <w:pPr>
        <w:pStyle w:val="ListParagraph"/>
        <w:widowControl w:val="0"/>
        <w:numPr>
          <w:ilvl w:val="0"/>
          <w:numId w:val="10"/>
        </w:numPr>
        <w:tabs>
          <w:tab w:val="left" w:pos="951"/>
        </w:tabs>
        <w:autoSpaceDE w:val="0"/>
        <w:autoSpaceDN w:val="0"/>
        <w:spacing w:after="0" w:line="293" w:lineRule="exact"/>
        <w:ind w:left="1276" w:hanging="567"/>
        <w:rPr>
          <w:rFonts w:ascii="Arial" w:hAnsi="Arial" w:cs="Arial"/>
          <w:b/>
          <w:bCs/>
          <w:sz w:val="24"/>
          <w:szCs w:val="24"/>
        </w:rPr>
      </w:pPr>
      <w:r w:rsidRPr="00561A53">
        <w:rPr>
          <w:rFonts w:ascii="Arial" w:hAnsi="Arial" w:cs="Arial"/>
          <w:sz w:val="24"/>
          <w:szCs w:val="24"/>
        </w:rPr>
        <w:t xml:space="preserve">      </w:t>
      </w:r>
      <w:r w:rsidRPr="00561A53">
        <w:rPr>
          <w:rFonts w:ascii="Arial" w:hAnsi="Arial" w:cs="Arial"/>
          <w:b/>
          <w:bCs/>
          <w:sz w:val="24"/>
          <w:szCs w:val="24"/>
        </w:rPr>
        <w:t>Offer of confidential support from the pastoral care team in school</w:t>
      </w:r>
    </w:p>
    <w:p w14:paraId="00E9C4ED" w14:textId="77777777" w:rsidR="001959CA" w:rsidRPr="00561A53" w:rsidRDefault="001959CA" w:rsidP="001959CA">
      <w:pPr>
        <w:pStyle w:val="ListParagraph"/>
        <w:widowControl w:val="0"/>
        <w:numPr>
          <w:ilvl w:val="0"/>
          <w:numId w:val="10"/>
        </w:numPr>
        <w:tabs>
          <w:tab w:val="left" w:pos="951"/>
        </w:tabs>
        <w:autoSpaceDE w:val="0"/>
        <w:autoSpaceDN w:val="0"/>
        <w:spacing w:after="0" w:line="293" w:lineRule="exact"/>
        <w:ind w:left="1276" w:hanging="567"/>
        <w:rPr>
          <w:rFonts w:ascii="Arial" w:hAnsi="Arial" w:cs="Arial"/>
          <w:sz w:val="24"/>
          <w:szCs w:val="24"/>
        </w:rPr>
      </w:pPr>
      <w:r w:rsidRPr="00561A53">
        <w:rPr>
          <w:rFonts w:ascii="Arial" w:hAnsi="Arial" w:cs="Arial"/>
          <w:sz w:val="24"/>
          <w:szCs w:val="24"/>
        </w:rPr>
        <w:tab/>
        <w:t xml:space="preserve">The </w:t>
      </w:r>
      <w:hyperlink r:id="rId13" w:history="1">
        <w:r w:rsidRPr="00561A53">
          <w:rPr>
            <w:rStyle w:val="Hyperlink"/>
            <w:rFonts w:ascii="Arial" w:hAnsi="Arial" w:cs="Arial"/>
            <w:b/>
            <w:bCs/>
            <w:color w:val="auto"/>
            <w:sz w:val="24"/>
            <w:szCs w:val="24"/>
            <w:u w:val="none"/>
          </w:rPr>
          <w:t>Employee Assistance Programme (EAP)</w:t>
        </w:r>
      </w:hyperlink>
      <w:r w:rsidRPr="00561A53">
        <w:rPr>
          <w:rFonts w:ascii="Arial" w:hAnsi="Arial" w:cs="Arial"/>
          <w:b/>
          <w:bCs/>
          <w:sz w:val="24"/>
          <w:szCs w:val="24"/>
        </w:rPr>
        <w:t xml:space="preserve"> </w:t>
      </w:r>
      <w:r w:rsidRPr="00561A53">
        <w:rPr>
          <w:rFonts w:ascii="Arial" w:hAnsi="Arial" w:cs="Arial"/>
          <w:sz w:val="24"/>
          <w:szCs w:val="24"/>
        </w:rPr>
        <w:t>is accessible to employees 24/7, 365 days a year to support with any personal or professional problems employees may be experiencing.</w:t>
      </w:r>
    </w:p>
    <w:p w14:paraId="013F60A3" w14:textId="77777777" w:rsidR="00EA197C" w:rsidRPr="00D44CA5" w:rsidRDefault="00EA197C" w:rsidP="00EA197C">
      <w:pPr>
        <w:widowControl w:val="0"/>
        <w:tabs>
          <w:tab w:val="left" w:pos="951"/>
        </w:tabs>
        <w:autoSpaceDE w:val="0"/>
        <w:autoSpaceDN w:val="0"/>
        <w:spacing w:after="0" w:line="293" w:lineRule="exact"/>
        <w:ind w:left="709"/>
        <w:rPr>
          <w:rStyle w:val="ui-provider"/>
          <w:rFonts w:ascii="Arial" w:hAnsi="Arial" w:cs="Arial"/>
          <w:sz w:val="24"/>
          <w:szCs w:val="24"/>
        </w:rPr>
      </w:pPr>
    </w:p>
    <w:p w14:paraId="0C5AACB9" w14:textId="77777777" w:rsidR="001959CA" w:rsidRPr="00D44CA5" w:rsidRDefault="00EA197C" w:rsidP="001959CA">
      <w:pPr>
        <w:widowControl w:val="0"/>
        <w:tabs>
          <w:tab w:val="left" w:pos="951"/>
        </w:tabs>
        <w:autoSpaceDE w:val="0"/>
        <w:autoSpaceDN w:val="0"/>
        <w:spacing w:after="0" w:line="293" w:lineRule="exact"/>
        <w:ind w:left="709" w:hanging="709"/>
        <w:rPr>
          <w:rFonts w:ascii="Arial" w:hAnsi="Arial" w:cs="Arial"/>
          <w:sz w:val="24"/>
          <w:szCs w:val="24"/>
        </w:rPr>
      </w:pPr>
      <w:r w:rsidRPr="00D44CA5">
        <w:rPr>
          <w:rStyle w:val="ui-provider"/>
          <w:rFonts w:ascii="Arial" w:hAnsi="Arial" w:cs="Arial"/>
          <w:sz w:val="24"/>
          <w:szCs w:val="24"/>
        </w:rPr>
        <w:t>5.4</w:t>
      </w:r>
      <w:r w:rsidRPr="00D44CA5">
        <w:rPr>
          <w:rStyle w:val="ui-provider"/>
          <w:rFonts w:ascii="Arial" w:hAnsi="Arial" w:cs="Arial"/>
          <w:sz w:val="24"/>
          <w:szCs w:val="24"/>
        </w:rPr>
        <w:tab/>
      </w:r>
      <w:r w:rsidR="001959CA" w:rsidRPr="00D44CA5">
        <w:rPr>
          <w:rStyle w:val="ui-provider"/>
          <w:rFonts w:ascii="Arial" w:hAnsi="Arial" w:cs="Arial"/>
          <w:sz w:val="24"/>
          <w:szCs w:val="24"/>
        </w:rPr>
        <w:t>If any sexual harassment or victimisation of staff occurs, we will take steps to remedy any complaints and to prevent it happening again. These may include updating relevant policies, providing further staff training and taking disciplinary action against the perpetrator.</w:t>
      </w:r>
    </w:p>
    <w:p w14:paraId="5B1967D2" w14:textId="3B56048F" w:rsidR="00E42883" w:rsidRPr="00D44CA5" w:rsidRDefault="00E77766" w:rsidP="003B453B">
      <w:pPr>
        <w:pStyle w:val="Heading1"/>
        <w:ind w:left="709" w:hanging="709"/>
        <w:rPr>
          <w:rFonts w:ascii="Arial" w:hAnsi="Arial" w:cs="Arial"/>
          <w:color w:val="000000" w:themeColor="text1"/>
          <w:sz w:val="24"/>
          <w:szCs w:val="24"/>
        </w:rPr>
      </w:pPr>
      <w:bookmarkStart w:id="9" w:name="_7._Use_of"/>
      <w:bookmarkStart w:id="10" w:name="_8._Informal_resolution"/>
      <w:bookmarkStart w:id="11" w:name="_Toc178772006"/>
      <w:bookmarkEnd w:id="9"/>
      <w:bookmarkEnd w:id="10"/>
      <w:r w:rsidRPr="00D44CA5">
        <w:rPr>
          <w:rFonts w:ascii="Arial" w:hAnsi="Arial" w:cs="Arial"/>
          <w:color w:val="000000" w:themeColor="text1"/>
          <w:sz w:val="24"/>
          <w:szCs w:val="24"/>
        </w:rPr>
        <w:t>6</w:t>
      </w:r>
      <w:r w:rsidR="00E42883" w:rsidRPr="00D44CA5">
        <w:rPr>
          <w:rFonts w:ascii="Arial" w:hAnsi="Arial" w:cs="Arial"/>
          <w:color w:val="000000" w:themeColor="text1"/>
          <w:sz w:val="24"/>
          <w:szCs w:val="24"/>
        </w:rPr>
        <w:t xml:space="preserve">. </w:t>
      </w:r>
      <w:r w:rsidR="003B453B" w:rsidRPr="00D44CA5">
        <w:rPr>
          <w:rFonts w:ascii="Arial" w:hAnsi="Arial" w:cs="Arial"/>
          <w:color w:val="000000" w:themeColor="text1"/>
          <w:sz w:val="24"/>
          <w:szCs w:val="24"/>
        </w:rPr>
        <w:tab/>
      </w:r>
      <w:bookmarkEnd w:id="11"/>
      <w:r w:rsidR="001959CA" w:rsidRPr="00D44CA5">
        <w:rPr>
          <w:rFonts w:ascii="Arial" w:hAnsi="Arial" w:cs="Arial"/>
          <w:color w:val="000000" w:themeColor="text1"/>
          <w:sz w:val="24"/>
          <w:szCs w:val="24"/>
        </w:rPr>
        <w:t xml:space="preserve">Raising a concern  </w:t>
      </w:r>
      <w:r w:rsidR="00E42883" w:rsidRPr="00D44CA5">
        <w:rPr>
          <w:rFonts w:ascii="Arial" w:hAnsi="Arial" w:cs="Arial"/>
          <w:color w:val="000000" w:themeColor="text1"/>
          <w:sz w:val="24"/>
          <w:szCs w:val="24"/>
        </w:rPr>
        <w:t xml:space="preserve">  </w:t>
      </w:r>
    </w:p>
    <w:p w14:paraId="5EDF77A0" w14:textId="77777777" w:rsidR="001959CA" w:rsidRPr="00D44CA5" w:rsidRDefault="00125FBF" w:rsidP="001959CA">
      <w:pPr>
        <w:tabs>
          <w:tab w:val="left" w:pos="6300"/>
        </w:tabs>
        <w:ind w:left="710" w:hanging="710"/>
        <w:rPr>
          <w:rStyle w:val="ui-provider"/>
          <w:rFonts w:ascii="Arial" w:hAnsi="Arial" w:cs="Arial"/>
          <w:sz w:val="24"/>
          <w:szCs w:val="24"/>
        </w:rPr>
      </w:pPr>
      <w:r w:rsidRPr="00D44CA5">
        <w:rPr>
          <w:rFonts w:ascii="Arial" w:hAnsi="Arial" w:cs="Arial"/>
          <w:sz w:val="24"/>
          <w:szCs w:val="24"/>
        </w:rPr>
        <w:t>6.1</w:t>
      </w:r>
      <w:r w:rsidRPr="00D44CA5">
        <w:rPr>
          <w:rFonts w:ascii="Arial" w:hAnsi="Arial" w:cs="Arial"/>
          <w:sz w:val="24"/>
          <w:szCs w:val="24"/>
        </w:rPr>
        <w:tab/>
      </w:r>
      <w:r w:rsidR="001959CA" w:rsidRPr="00D44CA5">
        <w:rPr>
          <w:rStyle w:val="ui-provider"/>
          <w:rFonts w:ascii="Arial" w:hAnsi="Arial" w:cs="Arial"/>
          <w:sz w:val="24"/>
          <w:szCs w:val="24"/>
        </w:rPr>
        <w:t xml:space="preserve">All staff are required to complete the </w:t>
      </w:r>
      <w:r w:rsidR="001959CA" w:rsidRPr="00D44CA5">
        <w:rPr>
          <w:rFonts w:ascii="Arial" w:hAnsi="Arial" w:cs="Arial"/>
          <w:b/>
          <w:bCs/>
          <w:sz w:val="24"/>
          <w:szCs w:val="24"/>
          <w:lang w:val="en-US"/>
        </w:rPr>
        <w:t>Confidential Monitoring Form - Sexual Harassment and Victimisation</w:t>
      </w:r>
      <w:r w:rsidR="001959CA" w:rsidRPr="00D44CA5">
        <w:rPr>
          <w:rFonts w:ascii="Arial" w:hAnsi="Arial" w:cs="Arial"/>
          <w:sz w:val="24"/>
          <w:szCs w:val="24"/>
          <w:lang w:val="en-US"/>
        </w:rPr>
        <w:t xml:space="preserve"> </w:t>
      </w:r>
      <w:r w:rsidR="001959CA" w:rsidRPr="00D44CA5">
        <w:rPr>
          <w:rStyle w:val="Strong"/>
          <w:rFonts w:ascii="Arial" w:hAnsi="Arial" w:cs="Arial"/>
          <w:b w:val="0"/>
          <w:bCs w:val="0"/>
          <w:sz w:val="24"/>
          <w:szCs w:val="24"/>
        </w:rPr>
        <w:t>when</w:t>
      </w:r>
      <w:r w:rsidR="001959CA" w:rsidRPr="00D44CA5">
        <w:rPr>
          <w:rStyle w:val="ui-provider"/>
          <w:rFonts w:ascii="Arial" w:hAnsi="Arial" w:cs="Arial"/>
          <w:sz w:val="24"/>
          <w:szCs w:val="24"/>
        </w:rPr>
        <w:t> an informal or formal complaint is made. The form is used to monitor the treatment of staff and by doing so, identify additional measures that may need to be implemented to help prevent sexual harassment and victimisation occurring during the course of employment. </w:t>
      </w:r>
    </w:p>
    <w:p w14:paraId="520E6B66" w14:textId="3D902221" w:rsidR="001959CA" w:rsidRPr="00D44CA5" w:rsidRDefault="003B453B" w:rsidP="001959CA">
      <w:pPr>
        <w:tabs>
          <w:tab w:val="left" w:pos="6300"/>
        </w:tabs>
        <w:ind w:left="709" w:hanging="709"/>
        <w:rPr>
          <w:rFonts w:ascii="Arial" w:hAnsi="Arial" w:cs="Arial"/>
          <w:sz w:val="24"/>
          <w:szCs w:val="24"/>
        </w:rPr>
      </w:pPr>
      <w:r w:rsidRPr="00D44CA5">
        <w:rPr>
          <w:rFonts w:ascii="Arial" w:hAnsi="Arial" w:cs="Arial"/>
          <w:sz w:val="24"/>
          <w:szCs w:val="24"/>
          <w:lang w:val="en-US"/>
        </w:rPr>
        <w:t>6</w:t>
      </w:r>
      <w:r w:rsidR="00E42883" w:rsidRPr="00D44CA5">
        <w:rPr>
          <w:rFonts w:ascii="Arial" w:hAnsi="Arial" w:cs="Arial"/>
          <w:sz w:val="24"/>
          <w:szCs w:val="24"/>
          <w:lang w:val="en-US"/>
        </w:rPr>
        <w:t>.</w:t>
      </w:r>
      <w:r w:rsidR="00125FBF" w:rsidRPr="00D44CA5">
        <w:rPr>
          <w:rFonts w:ascii="Arial" w:hAnsi="Arial" w:cs="Arial"/>
          <w:sz w:val="24"/>
          <w:szCs w:val="24"/>
          <w:lang w:val="en-US"/>
        </w:rPr>
        <w:t>2</w:t>
      </w:r>
      <w:r w:rsidR="00E42883" w:rsidRPr="00D44CA5">
        <w:rPr>
          <w:rFonts w:ascii="Arial" w:hAnsi="Arial" w:cs="Arial"/>
          <w:sz w:val="24"/>
          <w:szCs w:val="24"/>
          <w:lang w:val="en-US"/>
        </w:rPr>
        <w:t xml:space="preserve"> </w:t>
      </w:r>
      <w:r w:rsidRPr="00D44CA5">
        <w:rPr>
          <w:rFonts w:ascii="Arial" w:hAnsi="Arial" w:cs="Arial"/>
          <w:sz w:val="24"/>
          <w:szCs w:val="24"/>
          <w:lang w:val="en-US"/>
        </w:rPr>
        <w:tab/>
      </w:r>
      <w:r w:rsidR="001959CA" w:rsidRPr="00D44CA5">
        <w:rPr>
          <w:rFonts w:ascii="Arial" w:hAnsi="Arial" w:cs="Arial"/>
          <w:sz w:val="24"/>
          <w:szCs w:val="24"/>
        </w:rPr>
        <w:t xml:space="preserve">As a general principle, the decision whether to progress a complaint is up to </w:t>
      </w:r>
      <w:r w:rsidR="00502F8F">
        <w:rPr>
          <w:rFonts w:ascii="Arial" w:hAnsi="Arial" w:cs="Arial"/>
          <w:sz w:val="24"/>
          <w:szCs w:val="24"/>
        </w:rPr>
        <w:t>the employee</w:t>
      </w:r>
      <w:r w:rsidR="001959CA" w:rsidRPr="00D44CA5">
        <w:rPr>
          <w:rFonts w:ascii="Arial" w:hAnsi="Arial" w:cs="Arial"/>
          <w:sz w:val="24"/>
          <w:szCs w:val="24"/>
        </w:rPr>
        <w:t>. However, we have a duty to protect all staff and may pursue the matter independently if, in all the circumstances, we consider it appropriate to do so.</w:t>
      </w:r>
    </w:p>
    <w:p w14:paraId="290FFDD2" w14:textId="271806AC" w:rsidR="00E42883" w:rsidRPr="00D44CA5" w:rsidRDefault="003B453B" w:rsidP="00A912F8">
      <w:pPr>
        <w:tabs>
          <w:tab w:val="left" w:pos="6300"/>
        </w:tabs>
        <w:ind w:left="709" w:hanging="709"/>
        <w:rPr>
          <w:rFonts w:ascii="Arial" w:hAnsi="Arial" w:cs="Arial"/>
          <w:sz w:val="24"/>
          <w:szCs w:val="24"/>
          <w:lang w:val="en-US"/>
        </w:rPr>
      </w:pPr>
      <w:r w:rsidRPr="00D44CA5">
        <w:rPr>
          <w:rFonts w:ascii="Arial" w:hAnsi="Arial" w:cs="Arial"/>
          <w:sz w:val="24"/>
          <w:szCs w:val="24"/>
          <w:lang w:val="en-US"/>
        </w:rPr>
        <w:t>6</w:t>
      </w:r>
      <w:r w:rsidR="00E42883" w:rsidRPr="00D44CA5">
        <w:rPr>
          <w:rFonts w:ascii="Arial" w:hAnsi="Arial" w:cs="Arial"/>
          <w:sz w:val="24"/>
          <w:szCs w:val="24"/>
          <w:lang w:val="en-US"/>
        </w:rPr>
        <w:t>.</w:t>
      </w:r>
      <w:r w:rsidR="00613F2D" w:rsidRPr="00D44CA5">
        <w:rPr>
          <w:rFonts w:ascii="Arial" w:hAnsi="Arial" w:cs="Arial"/>
          <w:sz w:val="24"/>
          <w:szCs w:val="24"/>
          <w:lang w:val="en-US"/>
        </w:rPr>
        <w:t>3</w:t>
      </w:r>
      <w:r w:rsidR="00E42883" w:rsidRPr="00D44CA5">
        <w:rPr>
          <w:rFonts w:ascii="Arial" w:hAnsi="Arial" w:cs="Arial"/>
          <w:sz w:val="24"/>
          <w:szCs w:val="24"/>
          <w:lang w:val="en-US"/>
        </w:rPr>
        <w:t xml:space="preserve"> </w:t>
      </w:r>
      <w:r w:rsidR="00A912F8" w:rsidRPr="00D44CA5">
        <w:rPr>
          <w:rFonts w:ascii="Arial" w:hAnsi="Arial" w:cs="Arial"/>
          <w:sz w:val="24"/>
          <w:szCs w:val="24"/>
          <w:lang w:val="en-US"/>
        </w:rPr>
        <w:tab/>
      </w:r>
      <w:r w:rsidR="001959CA" w:rsidRPr="00D44CA5">
        <w:rPr>
          <w:rFonts w:ascii="Arial" w:hAnsi="Arial" w:cs="Arial"/>
          <w:sz w:val="24"/>
          <w:szCs w:val="24"/>
          <w:lang w:val="en-US"/>
        </w:rPr>
        <w:t xml:space="preserve">Wherever possible the </w:t>
      </w:r>
      <w:r w:rsidR="00AC4B7B">
        <w:rPr>
          <w:rFonts w:ascii="Arial" w:hAnsi="Arial" w:cs="Arial"/>
          <w:sz w:val="24"/>
          <w:szCs w:val="24"/>
          <w:lang w:val="en-US"/>
        </w:rPr>
        <w:t>school</w:t>
      </w:r>
      <w:r w:rsidR="001959CA" w:rsidRPr="00D44CA5">
        <w:rPr>
          <w:rFonts w:ascii="Arial" w:hAnsi="Arial" w:cs="Arial"/>
          <w:sz w:val="24"/>
          <w:szCs w:val="24"/>
          <w:lang w:val="en-US"/>
        </w:rPr>
        <w:t xml:space="preserve"> encourages all concerns to be resolved informally where it is appropriate to do so. The person who is accused of unacceptable behaviour may be unaware that their actions or behaviours are deemed as unacceptable by the recipient, and it may be possible to resolve the issue without resorting to a formal procedure. If it is not possible or appropriate to resolve issues informally, the formal procedure should be used. </w:t>
      </w:r>
    </w:p>
    <w:p w14:paraId="623B0FC7" w14:textId="77777777" w:rsidR="001959CA" w:rsidRPr="00D44CA5" w:rsidRDefault="00A912F8" w:rsidP="001959CA">
      <w:pPr>
        <w:tabs>
          <w:tab w:val="left" w:pos="6300"/>
        </w:tabs>
        <w:ind w:left="709" w:hanging="709"/>
        <w:rPr>
          <w:rFonts w:ascii="Arial" w:hAnsi="Arial" w:cs="Arial"/>
          <w:sz w:val="24"/>
          <w:szCs w:val="24"/>
          <w:lang w:val="en-US"/>
        </w:rPr>
      </w:pPr>
      <w:r w:rsidRPr="00D44CA5">
        <w:rPr>
          <w:rFonts w:ascii="Arial" w:hAnsi="Arial" w:cs="Arial"/>
          <w:sz w:val="24"/>
          <w:szCs w:val="24"/>
          <w:lang w:val="en-US"/>
        </w:rPr>
        <w:t>6</w:t>
      </w:r>
      <w:r w:rsidR="00E42883" w:rsidRPr="00D44CA5">
        <w:rPr>
          <w:rFonts w:ascii="Arial" w:hAnsi="Arial" w:cs="Arial"/>
          <w:sz w:val="24"/>
          <w:szCs w:val="24"/>
          <w:lang w:val="en-US"/>
        </w:rPr>
        <w:t>.</w:t>
      </w:r>
      <w:r w:rsidR="00613F2D" w:rsidRPr="00D44CA5">
        <w:rPr>
          <w:rFonts w:ascii="Arial" w:hAnsi="Arial" w:cs="Arial"/>
          <w:sz w:val="24"/>
          <w:szCs w:val="24"/>
          <w:lang w:val="en-US"/>
        </w:rPr>
        <w:t>4</w:t>
      </w:r>
      <w:r w:rsidR="00E42883" w:rsidRPr="00D44CA5">
        <w:rPr>
          <w:rFonts w:ascii="Arial" w:hAnsi="Arial" w:cs="Arial"/>
          <w:sz w:val="24"/>
          <w:szCs w:val="24"/>
          <w:lang w:val="en-US"/>
        </w:rPr>
        <w:t xml:space="preserve"> </w:t>
      </w:r>
      <w:r w:rsidRPr="00D44CA5">
        <w:rPr>
          <w:rFonts w:ascii="Arial" w:hAnsi="Arial" w:cs="Arial"/>
          <w:sz w:val="24"/>
          <w:szCs w:val="24"/>
          <w:lang w:val="en-US"/>
        </w:rPr>
        <w:tab/>
      </w:r>
      <w:r w:rsidR="001959CA" w:rsidRPr="00D44CA5">
        <w:rPr>
          <w:rFonts w:ascii="Arial" w:hAnsi="Arial" w:cs="Arial"/>
          <w:sz w:val="24"/>
          <w:szCs w:val="24"/>
          <w:lang w:val="en-US"/>
        </w:rPr>
        <w:t>Suggestions on how to address sexual harassment and victimisation informally are detailed below:</w:t>
      </w:r>
    </w:p>
    <w:p w14:paraId="2CE5C366" w14:textId="056CC617" w:rsidR="001959CA" w:rsidRPr="00D44CA5" w:rsidRDefault="00A912F8" w:rsidP="001959CA">
      <w:pPr>
        <w:tabs>
          <w:tab w:val="left" w:pos="6300"/>
        </w:tabs>
        <w:ind w:left="709" w:hanging="709"/>
        <w:rPr>
          <w:rFonts w:ascii="Arial" w:hAnsi="Arial" w:cs="Arial"/>
          <w:sz w:val="24"/>
          <w:szCs w:val="24"/>
          <w:lang w:val="en-US"/>
        </w:rPr>
      </w:pPr>
      <w:r w:rsidRPr="00D44CA5">
        <w:rPr>
          <w:rFonts w:ascii="Arial" w:hAnsi="Arial" w:cs="Arial"/>
          <w:sz w:val="24"/>
          <w:szCs w:val="24"/>
          <w:lang w:val="en-US"/>
        </w:rPr>
        <w:t>6</w:t>
      </w:r>
      <w:r w:rsidR="00E42883" w:rsidRPr="00D44CA5">
        <w:rPr>
          <w:rFonts w:ascii="Arial" w:hAnsi="Arial" w:cs="Arial"/>
          <w:sz w:val="24"/>
          <w:szCs w:val="24"/>
          <w:lang w:val="en-US"/>
        </w:rPr>
        <w:t>.</w:t>
      </w:r>
      <w:r w:rsidR="00502F8F">
        <w:rPr>
          <w:rFonts w:ascii="Arial" w:hAnsi="Arial" w:cs="Arial"/>
          <w:sz w:val="24"/>
          <w:szCs w:val="24"/>
          <w:lang w:val="en-US"/>
        </w:rPr>
        <w:t>4.1</w:t>
      </w:r>
      <w:r w:rsidR="00E42883" w:rsidRPr="00D44CA5">
        <w:rPr>
          <w:rFonts w:ascii="Arial" w:hAnsi="Arial" w:cs="Arial"/>
          <w:b/>
          <w:sz w:val="24"/>
          <w:szCs w:val="24"/>
          <w:lang w:val="en-US"/>
        </w:rPr>
        <w:t xml:space="preserve"> </w:t>
      </w:r>
      <w:r w:rsidRPr="00D44CA5">
        <w:rPr>
          <w:rFonts w:ascii="Arial" w:hAnsi="Arial" w:cs="Arial"/>
          <w:b/>
          <w:sz w:val="24"/>
          <w:szCs w:val="24"/>
          <w:lang w:val="en-US"/>
        </w:rPr>
        <w:tab/>
      </w:r>
      <w:r w:rsidR="001959CA" w:rsidRPr="00D44CA5">
        <w:rPr>
          <w:rFonts w:ascii="Arial" w:hAnsi="Arial" w:cs="Arial"/>
          <w:b/>
          <w:sz w:val="24"/>
          <w:szCs w:val="24"/>
          <w:lang w:val="en-US"/>
        </w:rPr>
        <w:t xml:space="preserve">Talk to the person – </w:t>
      </w:r>
      <w:r w:rsidR="001959CA" w:rsidRPr="00D44CA5">
        <w:rPr>
          <w:rFonts w:ascii="Arial" w:hAnsi="Arial" w:cs="Arial"/>
          <w:sz w:val="24"/>
          <w:szCs w:val="24"/>
          <w:lang w:val="en-US"/>
        </w:rPr>
        <w:t xml:space="preserve">If you feel able and comfortable to do so, approach the person who is treating you in a manner which you believe is detrimental to your dignity. Explain to them what has happened and how it has made you feel. This should be done as soon as possible. Their actions may have been </w:t>
      </w:r>
      <w:r w:rsidR="00AC4B7B" w:rsidRPr="00D44CA5">
        <w:rPr>
          <w:rFonts w:ascii="Arial" w:hAnsi="Arial" w:cs="Arial"/>
          <w:sz w:val="24"/>
          <w:szCs w:val="24"/>
          <w:lang w:val="en-US"/>
        </w:rPr>
        <w:t>unintentional,</w:t>
      </w:r>
      <w:r w:rsidR="001959CA" w:rsidRPr="00D44CA5">
        <w:rPr>
          <w:rFonts w:ascii="Arial" w:hAnsi="Arial" w:cs="Arial"/>
          <w:sz w:val="24"/>
          <w:szCs w:val="24"/>
          <w:lang w:val="en-US"/>
        </w:rPr>
        <w:t xml:space="preserve"> and they may be unaware how they have affected you. If this is the case, it is still important that you make them aware of how their actions have made you feel so that they can ensure this is not reported in the future.</w:t>
      </w:r>
    </w:p>
    <w:p w14:paraId="0585FB2C" w14:textId="77777777" w:rsidR="001959CA" w:rsidRPr="00D44CA5" w:rsidRDefault="001959CA" w:rsidP="001959CA">
      <w:pPr>
        <w:tabs>
          <w:tab w:val="left" w:pos="6300"/>
        </w:tabs>
        <w:ind w:left="709" w:hanging="709"/>
        <w:rPr>
          <w:rFonts w:ascii="Arial" w:hAnsi="Arial" w:cs="Arial"/>
          <w:sz w:val="24"/>
          <w:szCs w:val="24"/>
          <w:lang w:val="en-US"/>
        </w:rPr>
      </w:pPr>
      <w:r w:rsidRPr="00D44CA5">
        <w:rPr>
          <w:rFonts w:ascii="Arial" w:hAnsi="Arial" w:cs="Arial"/>
          <w:sz w:val="24"/>
          <w:szCs w:val="24"/>
          <w:lang w:val="en-US"/>
        </w:rPr>
        <w:tab/>
        <w:t>Alternatively, you could ask someone else e.g. a colleague, to approach the person on your behalf.</w:t>
      </w:r>
    </w:p>
    <w:p w14:paraId="66412582" w14:textId="1AFF8EE0" w:rsidR="00E42883" w:rsidRPr="00D44CA5" w:rsidRDefault="00A912F8" w:rsidP="00A912F8">
      <w:pPr>
        <w:tabs>
          <w:tab w:val="left" w:pos="6300"/>
        </w:tabs>
        <w:ind w:left="709" w:hanging="709"/>
        <w:rPr>
          <w:rFonts w:ascii="Arial" w:hAnsi="Arial" w:cs="Arial"/>
          <w:sz w:val="24"/>
          <w:szCs w:val="24"/>
          <w:lang w:val="en-US"/>
        </w:rPr>
      </w:pPr>
      <w:r w:rsidRPr="00D44CA5">
        <w:rPr>
          <w:rFonts w:ascii="Arial" w:hAnsi="Arial" w:cs="Arial"/>
          <w:sz w:val="24"/>
          <w:szCs w:val="24"/>
          <w:lang w:val="en-US"/>
        </w:rPr>
        <w:t>6</w:t>
      </w:r>
      <w:r w:rsidR="00E42883" w:rsidRPr="00D44CA5">
        <w:rPr>
          <w:rFonts w:ascii="Arial" w:hAnsi="Arial" w:cs="Arial"/>
          <w:sz w:val="24"/>
          <w:szCs w:val="24"/>
          <w:lang w:val="en-US"/>
        </w:rPr>
        <w:t>.</w:t>
      </w:r>
      <w:r w:rsidR="00502F8F">
        <w:rPr>
          <w:rFonts w:ascii="Arial" w:hAnsi="Arial" w:cs="Arial"/>
          <w:sz w:val="24"/>
          <w:szCs w:val="24"/>
          <w:lang w:val="en-US"/>
        </w:rPr>
        <w:t>4.2</w:t>
      </w:r>
      <w:r w:rsidR="00E42883" w:rsidRPr="00D44CA5">
        <w:rPr>
          <w:rFonts w:ascii="Arial" w:hAnsi="Arial" w:cs="Arial"/>
          <w:sz w:val="24"/>
          <w:szCs w:val="24"/>
          <w:lang w:val="en-US"/>
        </w:rPr>
        <w:t xml:space="preserve"> </w:t>
      </w:r>
      <w:r w:rsidRPr="00D44CA5">
        <w:rPr>
          <w:rFonts w:ascii="Arial" w:hAnsi="Arial" w:cs="Arial"/>
          <w:sz w:val="24"/>
          <w:szCs w:val="24"/>
          <w:lang w:val="en-US"/>
        </w:rPr>
        <w:tab/>
      </w:r>
      <w:r w:rsidR="00F0446B" w:rsidRPr="00D44CA5">
        <w:rPr>
          <w:rFonts w:ascii="Arial" w:hAnsi="Arial" w:cs="Arial"/>
          <w:b/>
          <w:sz w:val="24"/>
          <w:szCs w:val="24"/>
          <w:lang w:val="en-US"/>
        </w:rPr>
        <w:t xml:space="preserve">Keep a diary </w:t>
      </w:r>
      <w:r w:rsidR="00F0446B" w:rsidRPr="00D44CA5">
        <w:rPr>
          <w:rFonts w:ascii="Arial" w:hAnsi="Arial" w:cs="Arial"/>
          <w:sz w:val="24"/>
          <w:szCs w:val="24"/>
          <w:lang w:val="en-US"/>
        </w:rPr>
        <w:t>– a record should be kept of incidents that occur. This record should include dates, times, locations, details of people present and other factors that may be important such as how the actions made you feel. A written record could prove useful if a formal complaint is pursued.</w:t>
      </w:r>
    </w:p>
    <w:p w14:paraId="235F49F7" w14:textId="565B8DCD" w:rsidR="00F0446B" w:rsidRPr="00D44CA5" w:rsidRDefault="00F0446B" w:rsidP="00A912F8">
      <w:pPr>
        <w:tabs>
          <w:tab w:val="left" w:pos="6300"/>
        </w:tabs>
        <w:ind w:left="709" w:hanging="709"/>
        <w:rPr>
          <w:rFonts w:ascii="Arial" w:hAnsi="Arial" w:cs="Arial"/>
          <w:sz w:val="24"/>
          <w:szCs w:val="24"/>
          <w:lang w:val="en-US"/>
        </w:rPr>
      </w:pPr>
      <w:r w:rsidRPr="00D44CA5">
        <w:rPr>
          <w:rFonts w:ascii="Arial" w:hAnsi="Arial" w:cs="Arial"/>
          <w:sz w:val="24"/>
          <w:szCs w:val="24"/>
          <w:lang w:val="en-US"/>
        </w:rPr>
        <w:t>6.</w:t>
      </w:r>
      <w:r w:rsidR="00502F8F">
        <w:rPr>
          <w:rFonts w:ascii="Arial" w:hAnsi="Arial" w:cs="Arial"/>
          <w:sz w:val="24"/>
          <w:szCs w:val="24"/>
          <w:lang w:val="en-US"/>
        </w:rPr>
        <w:t>4.3</w:t>
      </w:r>
      <w:r w:rsidRPr="00D44CA5">
        <w:rPr>
          <w:rFonts w:ascii="Arial" w:hAnsi="Arial" w:cs="Arial"/>
          <w:sz w:val="24"/>
          <w:szCs w:val="24"/>
          <w:lang w:val="en-US"/>
        </w:rPr>
        <w:tab/>
      </w:r>
      <w:r w:rsidRPr="00D44CA5">
        <w:rPr>
          <w:rFonts w:ascii="Arial" w:hAnsi="Arial" w:cs="Arial"/>
          <w:b/>
          <w:sz w:val="24"/>
          <w:szCs w:val="24"/>
          <w:lang w:val="en-US"/>
        </w:rPr>
        <w:t xml:space="preserve">Raise the matter with someone in a more senior role </w:t>
      </w:r>
      <w:r w:rsidRPr="00D44CA5">
        <w:rPr>
          <w:rFonts w:ascii="Arial" w:hAnsi="Arial" w:cs="Arial"/>
          <w:sz w:val="24"/>
          <w:szCs w:val="24"/>
          <w:lang w:val="en-US"/>
        </w:rPr>
        <w:t>– this could be a line manager or another colleague in a position of authority who could take appropriate steps to resolve the matter informally. If the matter cannot be resolved informally, this person will then be in a position to provide evidence if the formal procedure is pursued.</w:t>
      </w:r>
    </w:p>
    <w:p w14:paraId="008E031B" w14:textId="77777777" w:rsidR="00F0446B" w:rsidRPr="00D44CA5" w:rsidRDefault="00E77766" w:rsidP="00F0446B">
      <w:pPr>
        <w:pStyle w:val="Heading1"/>
        <w:ind w:left="709" w:hanging="709"/>
        <w:rPr>
          <w:rFonts w:ascii="Arial" w:hAnsi="Arial" w:cs="Arial"/>
          <w:color w:val="000000" w:themeColor="text1"/>
          <w:sz w:val="24"/>
          <w:szCs w:val="24"/>
        </w:rPr>
      </w:pPr>
      <w:bookmarkStart w:id="12" w:name="_9._Formal_procedures"/>
      <w:bookmarkStart w:id="13" w:name="_Toc178772007"/>
      <w:bookmarkEnd w:id="12"/>
      <w:r w:rsidRPr="00D44CA5">
        <w:rPr>
          <w:rFonts w:ascii="Arial" w:hAnsi="Arial" w:cs="Arial"/>
          <w:color w:val="000000" w:themeColor="text1"/>
          <w:sz w:val="24"/>
          <w:szCs w:val="24"/>
        </w:rPr>
        <w:t>7</w:t>
      </w:r>
      <w:r w:rsidR="00E42883" w:rsidRPr="00D44CA5">
        <w:rPr>
          <w:rFonts w:ascii="Arial" w:hAnsi="Arial" w:cs="Arial"/>
          <w:color w:val="000000" w:themeColor="text1"/>
          <w:sz w:val="24"/>
          <w:szCs w:val="24"/>
        </w:rPr>
        <w:t xml:space="preserve">. </w:t>
      </w:r>
      <w:r w:rsidR="00A912F8" w:rsidRPr="00D44CA5">
        <w:rPr>
          <w:rFonts w:ascii="Arial" w:hAnsi="Arial" w:cs="Arial"/>
          <w:color w:val="000000" w:themeColor="text1"/>
          <w:sz w:val="24"/>
          <w:szCs w:val="24"/>
        </w:rPr>
        <w:tab/>
      </w:r>
      <w:bookmarkEnd w:id="13"/>
      <w:r w:rsidR="00F0446B" w:rsidRPr="00D44CA5">
        <w:rPr>
          <w:rFonts w:ascii="Arial" w:hAnsi="Arial" w:cs="Arial"/>
          <w:color w:val="000000" w:themeColor="text1"/>
          <w:sz w:val="24"/>
          <w:szCs w:val="24"/>
        </w:rPr>
        <w:t xml:space="preserve">Formal procedures  </w:t>
      </w:r>
      <w:r w:rsidR="00F0446B" w:rsidRPr="00D44CA5">
        <w:rPr>
          <w:rFonts w:ascii="Arial" w:hAnsi="Arial" w:cs="Arial"/>
          <w:sz w:val="24"/>
          <w:szCs w:val="24"/>
          <w:lang w:val="en-US"/>
        </w:rPr>
        <w:t xml:space="preserve"> </w:t>
      </w:r>
    </w:p>
    <w:p w14:paraId="0FFA7FF7" w14:textId="77777777" w:rsidR="00F0446B" w:rsidRPr="00D44CA5" w:rsidRDefault="0061304D" w:rsidP="00F0446B">
      <w:pPr>
        <w:tabs>
          <w:tab w:val="left" w:pos="6300"/>
        </w:tabs>
        <w:ind w:left="709" w:hanging="709"/>
        <w:rPr>
          <w:rFonts w:ascii="Arial" w:hAnsi="Arial" w:cs="Arial"/>
          <w:sz w:val="24"/>
          <w:szCs w:val="24"/>
          <w:lang w:val="en-US"/>
        </w:rPr>
      </w:pPr>
      <w:r w:rsidRPr="00D44CA5">
        <w:rPr>
          <w:rFonts w:ascii="Arial" w:hAnsi="Arial" w:cs="Arial"/>
          <w:sz w:val="24"/>
          <w:szCs w:val="24"/>
          <w:lang w:val="en-US"/>
        </w:rPr>
        <w:t>7</w:t>
      </w:r>
      <w:r w:rsidR="00E42883" w:rsidRPr="00D44CA5">
        <w:rPr>
          <w:rFonts w:ascii="Arial" w:hAnsi="Arial" w:cs="Arial"/>
          <w:sz w:val="24"/>
          <w:szCs w:val="24"/>
          <w:lang w:val="en-US"/>
        </w:rPr>
        <w:t>.</w:t>
      </w:r>
      <w:r w:rsidR="004D13A5" w:rsidRPr="00D44CA5">
        <w:rPr>
          <w:rFonts w:ascii="Arial" w:hAnsi="Arial" w:cs="Arial"/>
          <w:sz w:val="24"/>
          <w:szCs w:val="24"/>
          <w:lang w:val="en-US"/>
        </w:rPr>
        <w:t>1</w:t>
      </w:r>
      <w:r w:rsidR="00E42883" w:rsidRPr="00D44CA5">
        <w:rPr>
          <w:rFonts w:ascii="Arial" w:hAnsi="Arial" w:cs="Arial"/>
          <w:sz w:val="24"/>
          <w:szCs w:val="24"/>
          <w:lang w:val="en-US"/>
        </w:rPr>
        <w:t xml:space="preserve"> </w:t>
      </w:r>
      <w:r w:rsidR="0087522F" w:rsidRPr="00D44CA5">
        <w:rPr>
          <w:rFonts w:ascii="Arial" w:hAnsi="Arial" w:cs="Arial"/>
          <w:sz w:val="24"/>
          <w:szCs w:val="24"/>
          <w:lang w:val="en-US"/>
        </w:rPr>
        <w:tab/>
      </w:r>
      <w:r w:rsidR="00F0446B" w:rsidRPr="00D44CA5">
        <w:rPr>
          <w:rFonts w:ascii="Arial" w:hAnsi="Arial" w:cs="Arial"/>
          <w:sz w:val="24"/>
          <w:szCs w:val="24"/>
          <w:lang w:val="en-US"/>
        </w:rPr>
        <w:t xml:space="preserve">The formal complaint should be made in writing using the </w:t>
      </w:r>
      <w:hyperlink r:id="rId14" w:anchor="search=grievance" w:history="1">
        <w:r w:rsidR="00F0446B" w:rsidRPr="00D44CA5">
          <w:rPr>
            <w:rStyle w:val="Hyperlink"/>
            <w:rFonts w:ascii="Arial" w:hAnsi="Arial" w:cs="Arial"/>
            <w:color w:val="auto"/>
            <w:sz w:val="24"/>
            <w:szCs w:val="24"/>
            <w:lang w:val="en-US"/>
          </w:rPr>
          <w:t>Grievance P</w:t>
        </w:r>
      </w:hyperlink>
      <w:r w:rsidR="00F0446B" w:rsidRPr="00D44CA5">
        <w:rPr>
          <w:rStyle w:val="Hyperlink"/>
          <w:rFonts w:ascii="Arial" w:hAnsi="Arial" w:cs="Arial"/>
          <w:color w:val="auto"/>
          <w:sz w:val="24"/>
          <w:szCs w:val="24"/>
          <w:lang w:val="en-US"/>
        </w:rPr>
        <w:t>rocedure</w:t>
      </w:r>
      <w:r w:rsidR="00F0446B" w:rsidRPr="00D44CA5">
        <w:rPr>
          <w:rFonts w:ascii="Arial" w:hAnsi="Arial" w:cs="Arial"/>
          <w:sz w:val="24"/>
          <w:szCs w:val="24"/>
          <w:lang w:val="en-US"/>
        </w:rPr>
        <w:t>. Possible outcomes of a formal grievance include:</w:t>
      </w:r>
    </w:p>
    <w:p w14:paraId="180BE500" w14:textId="77777777" w:rsidR="00F0446B" w:rsidRPr="00D44CA5" w:rsidRDefault="00F0446B" w:rsidP="00F0446B">
      <w:pPr>
        <w:pStyle w:val="ListParagraph"/>
        <w:numPr>
          <w:ilvl w:val="1"/>
          <w:numId w:val="8"/>
        </w:numPr>
        <w:tabs>
          <w:tab w:val="left" w:pos="6300"/>
        </w:tabs>
        <w:ind w:left="1276" w:hanging="567"/>
        <w:rPr>
          <w:rFonts w:ascii="Arial" w:hAnsi="Arial" w:cs="Arial"/>
          <w:sz w:val="24"/>
          <w:szCs w:val="24"/>
          <w:lang w:val="en-US"/>
        </w:rPr>
      </w:pPr>
      <w:r w:rsidRPr="00D44CA5">
        <w:rPr>
          <w:rFonts w:ascii="Arial" w:hAnsi="Arial" w:cs="Arial"/>
          <w:sz w:val="24"/>
          <w:szCs w:val="24"/>
          <w:lang w:val="en-US"/>
        </w:rPr>
        <w:t xml:space="preserve">No further action </w:t>
      </w:r>
    </w:p>
    <w:p w14:paraId="1B5CE24E" w14:textId="77777777" w:rsidR="00F0446B" w:rsidRPr="00D44CA5" w:rsidRDefault="00F0446B" w:rsidP="00F0446B">
      <w:pPr>
        <w:pStyle w:val="ListParagraph"/>
        <w:numPr>
          <w:ilvl w:val="1"/>
          <w:numId w:val="8"/>
        </w:numPr>
        <w:tabs>
          <w:tab w:val="left" w:pos="6300"/>
        </w:tabs>
        <w:ind w:left="1276" w:hanging="567"/>
        <w:rPr>
          <w:rFonts w:ascii="Arial" w:hAnsi="Arial" w:cs="Arial"/>
          <w:sz w:val="24"/>
          <w:szCs w:val="24"/>
          <w:lang w:val="en-US"/>
        </w:rPr>
      </w:pPr>
      <w:r w:rsidRPr="00D44CA5">
        <w:rPr>
          <w:rFonts w:ascii="Arial" w:hAnsi="Arial" w:cs="Arial"/>
          <w:sz w:val="24"/>
          <w:szCs w:val="24"/>
          <w:lang w:val="en-US"/>
        </w:rPr>
        <w:t>A formal commitment from the person complained against that the behaviour will stop, or that the behaviour/action will not be repeated</w:t>
      </w:r>
    </w:p>
    <w:p w14:paraId="556291BE" w14:textId="77777777" w:rsidR="00F0446B" w:rsidRPr="00D44CA5" w:rsidRDefault="00F0446B" w:rsidP="00F0446B">
      <w:pPr>
        <w:pStyle w:val="ListParagraph"/>
        <w:numPr>
          <w:ilvl w:val="1"/>
          <w:numId w:val="8"/>
        </w:numPr>
        <w:tabs>
          <w:tab w:val="left" w:pos="6300"/>
        </w:tabs>
        <w:ind w:left="1276" w:hanging="567"/>
        <w:rPr>
          <w:rFonts w:ascii="Arial" w:hAnsi="Arial" w:cs="Arial"/>
          <w:sz w:val="24"/>
          <w:szCs w:val="24"/>
          <w:lang w:val="en-US"/>
        </w:rPr>
      </w:pPr>
      <w:r w:rsidRPr="00D44CA5">
        <w:rPr>
          <w:rFonts w:ascii="Arial" w:hAnsi="Arial" w:cs="Arial"/>
          <w:sz w:val="24"/>
          <w:szCs w:val="24"/>
          <w:lang w:val="en-US"/>
        </w:rPr>
        <w:t>Misunderstandings are clarified and resolved</w:t>
      </w:r>
    </w:p>
    <w:p w14:paraId="417E03D5" w14:textId="77777777" w:rsidR="00F0446B" w:rsidRPr="00D44CA5" w:rsidRDefault="00F0446B" w:rsidP="00F0446B">
      <w:pPr>
        <w:pStyle w:val="ListParagraph"/>
        <w:numPr>
          <w:ilvl w:val="1"/>
          <w:numId w:val="8"/>
        </w:numPr>
        <w:tabs>
          <w:tab w:val="left" w:pos="6300"/>
        </w:tabs>
        <w:ind w:left="1276" w:hanging="567"/>
        <w:rPr>
          <w:rFonts w:ascii="Arial" w:hAnsi="Arial" w:cs="Arial"/>
          <w:sz w:val="24"/>
          <w:szCs w:val="24"/>
          <w:lang w:val="en-US"/>
        </w:rPr>
      </w:pPr>
      <w:r w:rsidRPr="00D44CA5">
        <w:rPr>
          <w:rFonts w:ascii="Arial" w:hAnsi="Arial" w:cs="Arial"/>
          <w:sz w:val="24"/>
          <w:szCs w:val="24"/>
          <w:lang w:val="en-US"/>
        </w:rPr>
        <w:t>Resolution through a mediation provision</w:t>
      </w:r>
    </w:p>
    <w:p w14:paraId="1A65EC1B" w14:textId="77777777" w:rsidR="00F0446B" w:rsidRPr="00D44CA5" w:rsidRDefault="00F0446B" w:rsidP="00F0446B">
      <w:pPr>
        <w:pStyle w:val="ListParagraph"/>
        <w:numPr>
          <w:ilvl w:val="1"/>
          <w:numId w:val="8"/>
        </w:numPr>
        <w:tabs>
          <w:tab w:val="left" w:pos="6300"/>
        </w:tabs>
        <w:ind w:left="1276" w:hanging="567"/>
        <w:rPr>
          <w:rFonts w:ascii="Arial" w:hAnsi="Arial" w:cs="Arial"/>
          <w:sz w:val="24"/>
          <w:szCs w:val="24"/>
          <w:lang w:val="en-US"/>
        </w:rPr>
      </w:pPr>
      <w:r w:rsidRPr="00D44CA5">
        <w:rPr>
          <w:rFonts w:ascii="Arial" w:hAnsi="Arial" w:cs="Arial"/>
          <w:sz w:val="24"/>
          <w:szCs w:val="24"/>
          <w:lang w:val="en-US"/>
        </w:rPr>
        <w:t>Disciplinary action that could lead to dismissal</w:t>
      </w:r>
    </w:p>
    <w:p w14:paraId="531F8699" w14:textId="77777777" w:rsidR="00F0446B" w:rsidRPr="00D44CA5" w:rsidRDefault="00F0446B" w:rsidP="00F0446B">
      <w:pPr>
        <w:pStyle w:val="ListParagraph"/>
        <w:numPr>
          <w:ilvl w:val="1"/>
          <w:numId w:val="8"/>
        </w:numPr>
        <w:tabs>
          <w:tab w:val="left" w:pos="6300"/>
        </w:tabs>
        <w:ind w:left="1276" w:hanging="567"/>
        <w:rPr>
          <w:rFonts w:ascii="Arial" w:hAnsi="Arial" w:cs="Arial"/>
          <w:sz w:val="24"/>
          <w:szCs w:val="24"/>
          <w:lang w:val="en-US"/>
        </w:rPr>
      </w:pPr>
      <w:r w:rsidRPr="00D44CA5">
        <w:rPr>
          <w:rFonts w:ascii="Arial" w:hAnsi="Arial" w:cs="Arial"/>
          <w:sz w:val="24"/>
          <w:szCs w:val="24"/>
          <w:lang w:val="en-US"/>
        </w:rPr>
        <w:t>Training and advice for the person who is the subject of the complaint relating to their behaviour (e.g. awareness raising, counselling, mentoring, staff development).</w:t>
      </w:r>
    </w:p>
    <w:p w14:paraId="7D2D7D84" w14:textId="6CDCFB57" w:rsidR="00F0446B" w:rsidRPr="00D44CA5" w:rsidRDefault="0022181E" w:rsidP="00F0446B">
      <w:pPr>
        <w:tabs>
          <w:tab w:val="left" w:pos="6300"/>
        </w:tabs>
        <w:ind w:left="709" w:hanging="709"/>
        <w:rPr>
          <w:rFonts w:ascii="Arial" w:hAnsi="Arial" w:cs="Arial"/>
          <w:sz w:val="24"/>
          <w:szCs w:val="24"/>
          <w:lang w:val="en-US"/>
        </w:rPr>
      </w:pPr>
      <w:r w:rsidRPr="00D44CA5">
        <w:rPr>
          <w:rFonts w:ascii="Arial" w:hAnsi="Arial" w:cs="Arial"/>
          <w:sz w:val="24"/>
          <w:szCs w:val="24"/>
          <w:lang w:val="en-US"/>
        </w:rPr>
        <w:t>7</w:t>
      </w:r>
      <w:r w:rsidR="00E42883" w:rsidRPr="00D44CA5">
        <w:rPr>
          <w:rFonts w:ascii="Arial" w:hAnsi="Arial" w:cs="Arial"/>
          <w:sz w:val="24"/>
          <w:szCs w:val="24"/>
          <w:lang w:val="en-US"/>
        </w:rPr>
        <w:t>.</w:t>
      </w:r>
      <w:r w:rsidR="004D13A5" w:rsidRPr="00D44CA5">
        <w:rPr>
          <w:rFonts w:ascii="Arial" w:hAnsi="Arial" w:cs="Arial"/>
          <w:sz w:val="24"/>
          <w:szCs w:val="24"/>
          <w:lang w:val="en-US"/>
        </w:rPr>
        <w:t>2</w:t>
      </w:r>
      <w:r w:rsidR="009C0DF7" w:rsidRPr="00D44CA5">
        <w:rPr>
          <w:rFonts w:ascii="Arial" w:hAnsi="Arial" w:cs="Arial"/>
          <w:sz w:val="24"/>
          <w:szCs w:val="24"/>
          <w:lang w:val="en-US"/>
        </w:rPr>
        <w:t xml:space="preserve">    </w:t>
      </w:r>
      <w:r w:rsidR="00E42883" w:rsidRPr="00D44CA5">
        <w:rPr>
          <w:rFonts w:ascii="Arial" w:hAnsi="Arial" w:cs="Arial"/>
          <w:sz w:val="24"/>
          <w:szCs w:val="24"/>
          <w:lang w:val="en-US"/>
        </w:rPr>
        <w:t xml:space="preserve"> </w:t>
      </w:r>
      <w:r w:rsidR="00F0446B" w:rsidRPr="00D44CA5">
        <w:rPr>
          <w:rFonts w:ascii="Arial" w:hAnsi="Arial" w:cs="Arial"/>
          <w:sz w:val="24"/>
          <w:szCs w:val="24"/>
          <w:lang w:val="en-US"/>
        </w:rPr>
        <w:t xml:space="preserve">Where a complaint is about an employee, the </w:t>
      </w:r>
      <w:r w:rsidR="00AC4B7B">
        <w:rPr>
          <w:rFonts w:ascii="Arial" w:hAnsi="Arial" w:cs="Arial"/>
          <w:sz w:val="24"/>
          <w:szCs w:val="24"/>
          <w:lang w:val="en-US"/>
        </w:rPr>
        <w:t>school</w:t>
      </w:r>
      <w:r w:rsidR="00F0446B" w:rsidRPr="00D44CA5">
        <w:rPr>
          <w:rFonts w:ascii="Arial" w:hAnsi="Arial" w:cs="Arial"/>
          <w:sz w:val="24"/>
          <w:szCs w:val="24"/>
          <w:lang w:val="en-US"/>
        </w:rPr>
        <w:t xml:space="preserve"> may consider suspending them on full pay or making other temporary changes to working arrangements pending the outcome of the investigation, if circumstances require. The investigator will also meet with the alleged harasser to hear their account of events. They have a right to be told the details of the allegations against them, so that they can respond.</w:t>
      </w:r>
    </w:p>
    <w:p w14:paraId="2DDC55EF" w14:textId="7516083E" w:rsidR="00F0446B" w:rsidRPr="00D44CA5" w:rsidRDefault="00F0446B" w:rsidP="00F0446B">
      <w:pPr>
        <w:tabs>
          <w:tab w:val="left" w:pos="6300"/>
        </w:tabs>
        <w:ind w:left="709" w:hanging="709"/>
        <w:rPr>
          <w:rFonts w:ascii="Arial" w:hAnsi="Arial" w:cs="Arial"/>
          <w:sz w:val="24"/>
          <w:szCs w:val="24"/>
          <w:lang w:val="en-US"/>
        </w:rPr>
      </w:pPr>
      <w:r w:rsidRPr="00D44CA5">
        <w:rPr>
          <w:rFonts w:ascii="Arial" w:hAnsi="Arial" w:cs="Arial"/>
          <w:sz w:val="24"/>
          <w:szCs w:val="24"/>
          <w:lang w:val="en-US"/>
        </w:rPr>
        <w:t>7.3</w:t>
      </w:r>
      <w:r w:rsidRPr="00D44CA5">
        <w:rPr>
          <w:rFonts w:ascii="Arial" w:hAnsi="Arial" w:cs="Arial"/>
          <w:sz w:val="24"/>
          <w:szCs w:val="24"/>
          <w:lang w:val="en-US"/>
        </w:rPr>
        <w:tab/>
        <w:t>Serious sexual harassment</w:t>
      </w:r>
      <w:r w:rsidR="00502F8F">
        <w:rPr>
          <w:rFonts w:ascii="Arial" w:hAnsi="Arial" w:cs="Arial"/>
          <w:sz w:val="24"/>
          <w:szCs w:val="24"/>
          <w:lang w:val="en-US"/>
        </w:rPr>
        <w:t xml:space="preserve"> or victimisation</w:t>
      </w:r>
      <w:r w:rsidRPr="00D44CA5">
        <w:rPr>
          <w:rFonts w:ascii="Arial" w:hAnsi="Arial" w:cs="Arial"/>
          <w:sz w:val="24"/>
          <w:szCs w:val="24"/>
          <w:lang w:val="en-US"/>
        </w:rPr>
        <w:t xml:space="preserve"> will be treated as gross misconduct and in some cases could constitute a criminal offence and will be reported to the police.</w:t>
      </w:r>
    </w:p>
    <w:p w14:paraId="78D96ED0" w14:textId="0F7316BB" w:rsidR="00F0446B" w:rsidRPr="00D44CA5" w:rsidRDefault="00F0446B" w:rsidP="00F0446B">
      <w:pPr>
        <w:tabs>
          <w:tab w:val="left" w:pos="6300"/>
        </w:tabs>
        <w:ind w:left="709" w:hanging="709"/>
        <w:rPr>
          <w:rFonts w:ascii="Arial" w:hAnsi="Arial" w:cs="Arial"/>
          <w:sz w:val="24"/>
          <w:szCs w:val="24"/>
          <w:lang w:val="en-US"/>
        </w:rPr>
      </w:pPr>
      <w:r w:rsidRPr="00D44CA5">
        <w:rPr>
          <w:rFonts w:ascii="Arial" w:hAnsi="Arial" w:cs="Arial"/>
          <w:sz w:val="24"/>
          <w:szCs w:val="24"/>
          <w:lang w:val="en-US"/>
        </w:rPr>
        <w:t xml:space="preserve">7.4   </w:t>
      </w:r>
      <w:r w:rsidR="00380D2E">
        <w:rPr>
          <w:rFonts w:ascii="Arial" w:hAnsi="Arial" w:cs="Arial"/>
          <w:sz w:val="24"/>
          <w:szCs w:val="24"/>
          <w:lang w:val="en-US"/>
        </w:rPr>
        <w:t xml:space="preserve">   </w:t>
      </w:r>
      <w:r w:rsidRPr="00D44CA5">
        <w:rPr>
          <w:rFonts w:ascii="Arial" w:hAnsi="Arial" w:cs="Arial"/>
          <w:sz w:val="24"/>
          <w:szCs w:val="24"/>
          <w:lang w:val="en-US"/>
        </w:rPr>
        <w:t xml:space="preserve">You may choose to decide to proceed with a complaint through the </w:t>
      </w:r>
      <w:r w:rsidR="00AC4B7B">
        <w:rPr>
          <w:rFonts w:ascii="Arial" w:hAnsi="Arial" w:cs="Arial"/>
          <w:sz w:val="24"/>
          <w:szCs w:val="24"/>
          <w:lang w:val="en-US"/>
        </w:rPr>
        <w:t>school</w:t>
      </w:r>
      <w:r w:rsidRPr="00D44CA5">
        <w:rPr>
          <w:rFonts w:ascii="Arial" w:hAnsi="Arial" w:cs="Arial"/>
          <w:sz w:val="24"/>
          <w:szCs w:val="24"/>
          <w:lang w:val="en-US"/>
        </w:rPr>
        <w:t xml:space="preserve">’s </w:t>
      </w:r>
      <w:r w:rsidRPr="00D44CA5">
        <w:rPr>
          <w:rFonts w:ascii="Arial" w:hAnsi="Arial" w:cs="Arial"/>
          <w:sz w:val="24"/>
          <w:szCs w:val="24"/>
        </w:rPr>
        <w:t>confidential reporting code (whistleblowing) policy.</w:t>
      </w:r>
    </w:p>
    <w:p w14:paraId="07267B6E" w14:textId="1DCF6970" w:rsidR="00E42883" w:rsidRPr="00D44CA5" w:rsidRDefault="00E77766" w:rsidP="00E42883">
      <w:pPr>
        <w:pStyle w:val="Heading1"/>
        <w:rPr>
          <w:rFonts w:ascii="Arial" w:hAnsi="Arial" w:cs="Arial"/>
          <w:color w:val="000000" w:themeColor="text1"/>
          <w:sz w:val="24"/>
          <w:szCs w:val="24"/>
        </w:rPr>
      </w:pPr>
      <w:bookmarkStart w:id="14" w:name="_10._Third_party"/>
      <w:bookmarkStart w:id="15" w:name="_Toc178772008"/>
      <w:bookmarkEnd w:id="14"/>
      <w:r w:rsidRPr="00D44CA5">
        <w:rPr>
          <w:rFonts w:ascii="Arial" w:hAnsi="Arial" w:cs="Arial"/>
          <w:color w:val="000000" w:themeColor="text1"/>
          <w:sz w:val="24"/>
          <w:szCs w:val="24"/>
        </w:rPr>
        <w:t>8.</w:t>
      </w:r>
      <w:r w:rsidR="00E42883" w:rsidRPr="00D44CA5">
        <w:rPr>
          <w:rFonts w:ascii="Arial" w:hAnsi="Arial" w:cs="Arial"/>
          <w:color w:val="000000" w:themeColor="text1"/>
          <w:sz w:val="24"/>
          <w:szCs w:val="24"/>
        </w:rPr>
        <w:t xml:space="preserve"> </w:t>
      </w:r>
      <w:r w:rsidR="00674CAA" w:rsidRPr="00D44CA5">
        <w:rPr>
          <w:rFonts w:ascii="Arial" w:hAnsi="Arial" w:cs="Arial"/>
          <w:color w:val="000000" w:themeColor="text1"/>
          <w:sz w:val="24"/>
          <w:szCs w:val="24"/>
        </w:rPr>
        <w:tab/>
      </w:r>
      <w:bookmarkEnd w:id="15"/>
      <w:r w:rsidR="00F0446B" w:rsidRPr="00D44CA5">
        <w:rPr>
          <w:rFonts w:ascii="Arial" w:hAnsi="Arial" w:cs="Arial"/>
          <w:color w:val="000000" w:themeColor="text1"/>
          <w:sz w:val="24"/>
          <w:szCs w:val="24"/>
        </w:rPr>
        <w:t xml:space="preserve">Third party sexual harassment </w:t>
      </w:r>
      <w:r w:rsidR="00E42883" w:rsidRPr="00D44CA5">
        <w:rPr>
          <w:rFonts w:ascii="Arial" w:hAnsi="Arial" w:cs="Arial"/>
          <w:color w:val="000000" w:themeColor="text1"/>
          <w:sz w:val="24"/>
          <w:szCs w:val="24"/>
        </w:rPr>
        <w:t xml:space="preserve"> </w:t>
      </w:r>
    </w:p>
    <w:p w14:paraId="6CEBB7E5" w14:textId="77777777" w:rsidR="00F0446B" w:rsidRPr="00D44CA5" w:rsidRDefault="004D13A5" w:rsidP="00F0446B">
      <w:pPr>
        <w:tabs>
          <w:tab w:val="left" w:pos="6300"/>
        </w:tabs>
        <w:ind w:left="709" w:hanging="709"/>
        <w:rPr>
          <w:rFonts w:ascii="Arial" w:hAnsi="Arial" w:cs="Arial"/>
          <w:sz w:val="24"/>
          <w:szCs w:val="24"/>
        </w:rPr>
      </w:pPr>
      <w:r w:rsidRPr="00D44CA5">
        <w:rPr>
          <w:rStyle w:val="ui-provider"/>
          <w:rFonts w:ascii="Arial" w:hAnsi="Arial" w:cs="Arial"/>
          <w:sz w:val="24"/>
          <w:szCs w:val="24"/>
        </w:rPr>
        <w:t xml:space="preserve">8.1 </w:t>
      </w:r>
      <w:r w:rsidRPr="00D44CA5">
        <w:rPr>
          <w:rStyle w:val="ui-provider"/>
          <w:rFonts w:ascii="Arial" w:hAnsi="Arial" w:cs="Arial"/>
          <w:sz w:val="24"/>
          <w:szCs w:val="24"/>
        </w:rPr>
        <w:tab/>
      </w:r>
      <w:r w:rsidR="00F0446B" w:rsidRPr="00D44CA5">
        <w:rPr>
          <w:rStyle w:val="ui-provider"/>
          <w:rFonts w:ascii="Arial" w:hAnsi="Arial" w:cs="Arial"/>
          <w:sz w:val="24"/>
          <w:szCs w:val="24"/>
        </w:rPr>
        <w:t>Third-party harassment occurs where a person is harassed or sexually harassed by someone who does not work for, and who is not an agent of, the same employer, but with whom they have come into contact during their employment. Third-party harassment could include, for example, unwelcome sexual advances from a client, customer or supplier visiting the employer's premises, or where a person is visiting a client, customer or supplier's premises or other location in the course of their employment.</w:t>
      </w:r>
    </w:p>
    <w:p w14:paraId="7245F3FD" w14:textId="390CB59F" w:rsidR="00F0446B" w:rsidRPr="00D44CA5" w:rsidRDefault="003B6AAA" w:rsidP="00F0446B">
      <w:pPr>
        <w:tabs>
          <w:tab w:val="left" w:pos="6300"/>
        </w:tabs>
        <w:ind w:left="709" w:hanging="709"/>
        <w:rPr>
          <w:rFonts w:ascii="Arial" w:hAnsi="Arial" w:cs="Arial"/>
          <w:sz w:val="24"/>
          <w:szCs w:val="24"/>
          <w:lang w:val="en-US"/>
        </w:rPr>
      </w:pPr>
      <w:r w:rsidRPr="00D44CA5">
        <w:rPr>
          <w:rStyle w:val="ui-provider"/>
          <w:rFonts w:ascii="Arial" w:hAnsi="Arial" w:cs="Arial"/>
          <w:sz w:val="24"/>
          <w:szCs w:val="24"/>
        </w:rPr>
        <w:t>.</w:t>
      </w:r>
      <w:r w:rsidR="002375C1" w:rsidRPr="00D44CA5">
        <w:rPr>
          <w:rFonts w:ascii="Arial" w:hAnsi="Arial" w:cs="Arial"/>
          <w:sz w:val="24"/>
          <w:szCs w:val="24"/>
          <w:lang w:val="en-US"/>
        </w:rPr>
        <w:t>8</w:t>
      </w:r>
      <w:r w:rsidR="00E42883" w:rsidRPr="00D44CA5">
        <w:rPr>
          <w:rFonts w:ascii="Arial" w:hAnsi="Arial" w:cs="Arial"/>
          <w:sz w:val="24"/>
          <w:szCs w:val="24"/>
          <w:lang w:val="en-US"/>
        </w:rPr>
        <w:t>.</w:t>
      </w:r>
      <w:r w:rsidR="002375C1" w:rsidRPr="00D44CA5">
        <w:rPr>
          <w:rFonts w:ascii="Arial" w:hAnsi="Arial" w:cs="Arial"/>
          <w:sz w:val="24"/>
          <w:szCs w:val="24"/>
          <w:lang w:val="en-US"/>
        </w:rPr>
        <w:t>2</w:t>
      </w:r>
      <w:r w:rsidR="00E42883" w:rsidRPr="00D44CA5">
        <w:rPr>
          <w:rFonts w:ascii="Arial" w:hAnsi="Arial" w:cs="Arial"/>
          <w:sz w:val="24"/>
          <w:szCs w:val="24"/>
          <w:lang w:val="en-US"/>
        </w:rPr>
        <w:t xml:space="preserve"> </w:t>
      </w:r>
      <w:r w:rsidR="002375C1" w:rsidRPr="00D44CA5">
        <w:rPr>
          <w:rFonts w:ascii="Arial" w:hAnsi="Arial" w:cs="Arial"/>
          <w:sz w:val="24"/>
          <w:szCs w:val="24"/>
          <w:lang w:val="en-US"/>
        </w:rPr>
        <w:tab/>
      </w:r>
      <w:r w:rsidR="00F0446B" w:rsidRPr="00D44CA5">
        <w:rPr>
          <w:rFonts w:ascii="Arial" w:hAnsi="Arial" w:cs="Arial"/>
          <w:sz w:val="24"/>
          <w:szCs w:val="24"/>
          <w:lang w:val="en-US"/>
        </w:rPr>
        <w:t xml:space="preserve">The law requires employers to take reasonable steps to prevent sexual harassment by third parties and that while an individual cannot bring a claim for third-party harassment alone, it can still result in legal liability when raised in other types of claim. </w:t>
      </w:r>
    </w:p>
    <w:p w14:paraId="2415A242" w14:textId="481EDE6A" w:rsidR="00F0446B" w:rsidRPr="00D44CA5" w:rsidRDefault="00E42883" w:rsidP="00F0446B">
      <w:pPr>
        <w:tabs>
          <w:tab w:val="left" w:pos="6300"/>
        </w:tabs>
        <w:ind w:left="709" w:hanging="709"/>
        <w:rPr>
          <w:rFonts w:ascii="Arial" w:hAnsi="Arial" w:cs="Arial"/>
          <w:sz w:val="24"/>
          <w:szCs w:val="24"/>
          <w:lang w:val="en-US"/>
        </w:rPr>
      </w:pPr>
      <w:r w:rsidRPr="00D44CA5">
        <w:rPr>
          <w:rFonts w:ascii="Arial" w:hAnsi="Arial" w:cs="Arial"/>
          <w:sz w:val="24"/>
          <w:szCs w:val="24"/>
          <w:lang w:val="en-US"/>
        </w:rPr>
        <w:t xml:space="preserve"> </w:t>
      </w:r>
      <w:r w:rsidR="002375C1" w:rsidRPr="00D44CA5">
        <w:rPr>
          <w:rFonts w:ascii="Arial" w:hAnsi="Arial" w:cs="Arial"/>
          <w:sz w:val="24"/>
          <w:szCs w:val="24"/>
          <w:lang w:val="en-US"/>
        </w:rPr>
        <w:t>8</w:t>
      </w:r>
      <w:r w:rsidRPr="00D44CA5">
        <w:rPr>
          <w:rFonts w:ascii="Arial" w:hAnsi="Arial" w:cs="Arial"/>
          <w:sz w:val="24"/>
          <w:szCs w:val="24"/>
          <w:lang w:val="en-US"/>
        </w:rPr>
        <w:t>.</w:t>
      </w:r>
      <w:r w:rsidR="002375C1" w:rsidRPr="00D44CA5">
        <w:rPr>
          <w:rFonts w:ascii="Arial" w:hAnsi="Arial" w:cs="Arial"/>
          <w:sz w:val="24"/>
          <w:szCs w:val="24"/>
          <w:lang w:val="en-US"/>
        </w:rPr>
        <w:t>3</w:t>
      </w:r>
      <w:r w:rsidRPr="00D44CA5">
        <w:rPr>
          <w:rFonts w:ascii="Arial" w:hAnsi="Arial" w:cs="Arial"/>
          <w:sz w:val="24"/>
          <w:szCs w:val="24"/>
          <w:lang w:val="en-US"/>
        </w:rPr>
        <w:t xml:space="preserve"> </w:t>
      </w:r>
      <w:r w:rsidR="002375C1" w:rsidRPr="00D44CA5">
        <w:rPr>
          <w:rFonts w:ascii="Arial" w:hAnsi="Arial" w:cs="Arial"/>
          <w:sz w:val="24"/>
          <w:szCs w:val="24"/>
          <w:lang w:val="en-US"/>
        </w:rPr>
        <w:tab/>
      </w:r>
      <w:r w:rsidR="00F0446B" w:rsidRPr="00D44CA5">
        <w:rPr>
          <w:rFonts w:ascii="Arial" w:hAnsi="Arial" w:cs="Arial"/>
          <w:sz w:val="24"/>
          <w:szCs w:val="24"/>
          <w:lang w:val="en-US"/>
        </w:rPr>
        <w:t xml:space="preserve">If there are any potential risks to an employee of sexual harassment from third parties, </w:t>
      </w:r>
      <w:r w:rsidR="00273ABD">
        <w:rPr>
          <w:rFonts w:ascii="Arial" w:hAnsi="Arial" w:cs="Arial"/>
          <w:sz w:val="24"/>
          <w:szCs w:val="24"/>
          <w:lang w:val="en-US"/>
        </w:rPr>
        <w:t>schools</w:t>
      </w:r>
      <w:r w:rsidR="00F0446B" w:rsidRPr="00D44CA5">
        <w:rPr>
          <w:rFonts w:ascii="Arial" w:hAnsi="Arial" w:cs="Arial"/>
          <w:sz w:val="24"/>
          <w:szCs w:val="24"/>
          <w:lang w:val="en-US"/>
        </w:rPr>
        <w:t xml:space="preserve"> should include this as part of the </w:t>
      </w:r>
      <w:hyperlink r:id="rId15" w:history="1">
        <w:r w:rsidR="00F0446B" w:rsidRPr="00D44CA5">
          <w:rPr>
            <w:rStyle w:val="Hyperlink"/>
            <w:rFonts w:ascii="Arial" w:hAnsi="Arial" w:cs="Arial"/>
            <w:color w:val="auto"/>
            <w:sz w:val="24"/>
            <w:szCs w:val="24"/>
            <w:u w:val="none"/>
            <w:lang w:val="en-US"/>
          </w:rPr>
          <w:t>risk assessment</w:t>
        </w:r>
      </w:hyperlink>
      <w:r w:rsidR="00F0446B" w:rsidRPr="00D44CA5">
        <w:rPr>
          <w:rFonts w:ascii="Arial" w:hAnsi="Arial" w:cs="Arial"/>
          <w:sz w:val="24"/>
          <w:szCs w:val="24"/>
          <w:lang w:val="en-US"/>
        </w:rPr>
        <w:t xml:space="preserve"> to identify such factors and take actions on mitigating those risks. </w:t>
      </w:r>
    </w:p>
    <w:p w14:paraId="0211F2DC" w14:textId="4F78C47E" w:rsidR="00F0446B" w:rsidRPr="00D44CA5" w:rsidRDefault="00E42883" w:rsidP="00F0446B">
      <w:pPr>
        <w:tabs>
          <w:tab w:val="left" w:pos="6300"/>
        </w:tabs>
        <w:ind w:left="709" w:hanging="709"/>
        <w:rPr>
          <w:rFonts w:ascii="Arial" w:hAnsi="Arial" w:cs="Arial"/>
          <w:sz w:val="24"/>
          <w:szCs w:val="24"/>
          <w:lang w:val="en-US"/>
        </w:rPr>
      </w:pPr>
      <w:r w:rsidRPr="00D44CA5">
        <w:rPr>
          <w:rFonts w:ascii="Arial" w:hAnsi="Arial" w:cs="Arial"/>
          <w:sz w:val="24"/>
          <w:szCs w:val="24"/>
          <w:lang w:val="en-US"/>
        </w:rPr>
        <w:t xml:space="preserve"> </w:t>
      </w:r>
      <w:r w:rsidR="00F67DD3" w:rsidRPr="00D44CA5">
        <w:rPr>
          <w:rFonts w:ascii="Arial" w:hAnsi="Arial" w:cs="Arial"/>
          <w:sz w:val="24"/>
          <w:szCs w:val="24"/>
          <w:lang w:val="en-US"/>
        </w:rPr>
        <w:t>8</w:t>
      </w:r>
      <w:r w:rsidRPr="00D44CA5">
        <w:rPr>
          <w:rFonts w:ascii="Arial" w:hAnsi="Arial" w:cs="Arial"/>
          <w:sz w:val="24"/>
          <w:szCs w:val="24"/>
          <w:lang w:val="en-US"/>
        </w:rPr>
        <w:t>.</w:t>
      </w:r>
      <w:r w:rsidR="00F67DD3" w:rsidRPr="00D44CA5">
        <w:rPr>
          <w:rFonts w:ascii="Arial" w:hAnsi="Arial" w:cs="Arial"/>
          <w:sz w:val="24"/>
          <w:szCs w:val="24"/>
          <w:lang w:val="en-US"/>
        </w:rPr>
        <w:t>4</w:t>
      </w:r>
      <w:r w:rsidR="00F67DD3" w:rsidRPr="00D44CA5">
        <w:rPr>
          <w:rFonts w:ascii="Arial" w:hAnsi="Arial" w:cs="Arial"/>
          <w:sz w:val="24"/>
          <w:szCs w:val="24"/>
          <w:lang w:val="en-US"/>
        </w:rPr>
        <w:tab/>
      </w:r>
      <w:r w:rsidR="00F0446B" w:rsidRPr="00D44CA5">
        <w:rPr>
          <w:rFonts w:ascii="Arial" w:hAnsi="Arial" w:cs="Arial"/>
          <w:sz w:val="24"/>
          <w:szCs w:val="24"/>
          <w:lang w:val="en-US"/>
        </w:rPr>
        <w:t>If an employee finds themselves subject to sexual harassment from a third party within the work environment, such as a</w:t>
      </w:r>
      <w:r w:rsidR="00D159E5">
        <w:rPr>
          <w:rFonts w:ascii="Arial" w:hAnsi="Arial" w:cs="Arial"/>
          <w:sz w:val="24"/>
          <w:szCs w:val="24"/>
          <w:lang w:val="en-US"/>
        </w:rPr>
        <w:t xml:space="preserve">n </w:t>
      </w:r>
      <w:r w:rsidR="004028F6">
        <w:rPr>
          <w:rFonts w:ascii="Arial" w:hAnsi="Arial" w:cs="Arial"/>
          <w:sz w:val="24"/>
          <w:szCs w:val="24"/>
          <w:lang w:val="en-US"/>
        </w:rPr>
        <w:t>individual</w:t>
      </w:r>
      <w:r w:rsidR="00F0446B" w:rsidRPr="00D44CA5">
        <w:rPr>
          <w:rFonts w:ascii="Arial" w:hAnsi="Arial" w:cs="Arial"/>
          <w:sz w:val="24"/>
          <w:szCs w:val="24"/>
          <w:lang w:val="en-US"/>
        </w:rPr>
        <w:t xml:space="preserve"> or client, the employee needs to approach their line manager who will record the sexual harassment complaint formally (using the </w:t>
      </w:r>
      <w:r w:rsidR="00F0446B" w:rsidRPr="00D44CA5">
        <w:rPr>
          <w:rFonts w:ascii="Arial" w:hAnsi="Arial" w:cs="Arial"/>
          <w:b/>
          <w:bCs/>
          <w:sz w:val="24"/>
          <w:szCs w:val="24"/>
          <w:lang w:val="en-US"/>
        </w:rPr>
        <w:t>Confidential Monitoring Form - Sexual Harassment and Victimisation)</w:t>
      </w:r>
      <w:r w:rsidR="00F0446B" w:rsidRPr="00D44CA5">
        <w:rPr>
          <w:rFonts w:ascii="Arial" w:hAnsi="Arial" w:cs="Arial"/>
          <w:sz w:val="24"/>
          <w:szCs w:val="24"/>
          <w:lang w:val="en-US"/>
        </w:rPr>
        <w:t xml:space="preserve"> and will ensure an investigation is undertaken and suitable measures put in place to prevent or mitigate any further incidents where possible. </w:t>
      </w:r>
    </w:p>
    <w:p w14:paraId="6C2A0044" w14:textId="156D77F5" w:rsidR="00F0446B" w:rsidRPr="00D44CA5" w:rsidRDefault="00F67DD3" w:rsidP="00F0446B">
      <w:pPr>
        <w:tabs>
          <w:tab w:val="left" w:pos="6300"/>
        </w:tabs>
        <w:ind w:left="709" w:hanging="709"/>
        <w:rPr>
          <w:rFonts w:ascii="Arial" w:hAnsi="Arial" w:cs="Arial"/>
          <w:sz w:val="24"/>
          <w:szCs w:val="24"/>
          <w:lang w:val="en-US"/>
        </w:rPr>
      </w:pPr>
      <w:r w:rsidRPr="00D44CA5">
        <w:rPr>
          <w:rFonts w:ascii="Arial" w:hAnsi="Arial" w:cs="Arial"/>
          <w:sz w:val="24"/>
          <w:szCs w:val="24"/>
          <w:lang w:val="en-US"/>
        </w:rPr>
        <w:t>8</w:t>
      </w:r>
      <w:r w:rsidR="00E42883" w:rsidRPr="00D44CA5">
        <w:rPr>
          <w:rFonts w:ascii="Arial" w:hAnsi="Arial" w:cs="Arial"/>
          <w:sz w:val="24"/>
          <w:szCs w:val="24"/>
          <w:lang w:val="en-US"/>
        </w:rPr>
        <w:t>.</w:t>
      </w:r>
      <w:r w:rsidRPr="00D44CA5">
        <w:rPr>
          <w:rFonts w:ascii="Arial" w:hAnsi="Arial" w:cs="Arial"/>
          <w:sz w:val="24"/>
          <w:szCs w:val="24"/>
          <w:lang w:val="en-US"/>
        </w:rPr>
        <w:t>5</w:t>
      </w:r>
      <w:r w:rsidR="00E42883" w:rsidRPr="00D44CA5">
        <w:rPr>
          <w:rFonts w:ascii="Arial" w:hAnsi="Arial" w:cs="Arial"/>
          <w:sz w:val="24"/>
          <w:szCs w:val="24"/>
          <w:lang w:val="en-US"/>
        </w:rPr>
        <w:t xml:space="preserve"> </w:t>
      </w:r>
      <w:r w:rsidRPr="00D44CA5">
        <w:rPr>
          <w:rFonts w:ascii="Arial" w:hAnsi="Arial" w:cs="Arial"/>
          <w:sz w:val="24"/>
          <w:szCs w:val="24"/>
          <w:lang w:val="en-US"/>
        </w:rPr>
        <w:tab/>
      </w:r>
      <w:r w:rsidR="00F0446B" w:rsidRPr="00D44CA5">
        <w:rPr>
          <w:rFonts w:ascii="Arial" w:hAnsi="Arial" w:cs="Arial"/>
          <w:sz w:val="24"/>
          <w:szCs w:val="24"/>
          <w:lang w:val="en-US"/>
        </w:rPr>
        <w:t>This could include putting up a sign stating that sexual harassment</w:t>
      </w:r>
      <w:r w:rsidR="00D159E5">
        <w:rPr>
          <w:rFonts w:ascii="Arial" w:hAnsi="Arial" w:cs="Arial"/>
          <w:sz w:val="24"/>
          <w:szCs w:val="24"/>
          <w:lang w:val="en-US"/>
        </w:rPr>
        <w:t xml:space="preserve"> or victimisation</w:t>
      </w:r>
      <w:r w:rsidR="00F0446B" w:rsidRPr="00D44CA5">
        <w:rPr>
          <w:rFonts w:ascii="Arial" w:hAnsi="Arial" w:cs="Arial"/>
          <w:sz w:val="24"/>
          <w:szCs w:val="24"/>
          <w:lang w:val="en-US"/>
        </w:rPr>
        <w:t xml:space="preserve"> </w:t>
      </w:r>
      <w:r w:rsidR="00D159E5">
        <w:rPr>
          <w:rFonts w:ascii="Arial" w:hAnsi="Arial" w:cs="Arial"/>
          <w:sz w:val="24"/>
          <w:szCs w:val="24"/>
          <w:lang w:val="en-US"/>
        </w:rPr>
        <w:t>are</w:t>
      </w:r>
      <w:r w:rsidR="00F0446B" w:rsidRPr="00D44CA5">
        <w:rPr>
          <w:rFonts w:ascii="Arial" w:hAnsi="Arial" w:cs="Arial"/>
          <w:sz w:val="24"/>
          <w:szCs w:val="24"/>
          <w:lang w:val="en-US"/>
        </w:rPr>
        <w:t xml:space="preserve"> not tolerated, preventing a</w:t>
      </w:r>
      <w:r w:rsidR="00D159E5">
        <w:rPr>
          <w:rFonts w:ascii="Arial" w:hAnsi="Arial" w:cs="Arial"/>
          <w:sz w:val="24"/>
          <w:szCs w:val="24"/>
          <w:lang w:val="en-US"/>
        </w:rPr>
        <w:t>n</w:t>
      </w:r>
      <w:r w:rsidR="00F0446B" w:rsidRPr="00D44CA5">
        <w:rPr>
          <w:rFonts w:ascii="Arial" w:hAnsi="Arial" w:cs="Arial"/>
          <w:sz w:val="24"/>
          <w:szCs w:val="24"/>
          <w:lang w:val="en-US"/>
        </w:rPr>
        <w:t xml:space="preserve"> </w:t>
      </w:r>
      <w:r w:rsidR="00D159E5">
        <w:rPr>
          <w:rFonts w:ascii="Arial" w:hAnsi="Arial" w:cs="Arial"/>
          <w:sz w:val="24"/>
          <w:szCs w:val="24"/>
          <w:lang w:val="en-US"/>
        </w:rPr>
        <w:t>individual</w:t>
      </w:r>
      <w:r w:rsidR="00F0446B" w:rsidRPr="00D44CA5">
        <w:rPr>
          <w:rFonts w:ascii="Arial" w:hAnsi="Arial" w:cs="Arial"/>
          <w:sz w:val="24"/>
          <w:szCs w:val="24"/>
          <w:lang w:val="en-US"/>
        </w:rPr>
        <w:t xml:space="preserve"> from making direct contact or removing the employee or employees from exposure to that particular risk in the future.  </w:t>
      </w:r>
      <w:r w:rsidR="00F0446B" w:rsidRPr="00D44CA5">
        <w:rPr>
          <w:rStyle w:val="ui-provider"/>
          <w:rFonts w:ascii="Arial" w:hAnsi="Arial" w:cs="Arial"/>
          <w:sz w:val="24"/>
          <w:szCs w:val="24"/>
        </w:rPr>
        <w:t>Further measures may include warning the harasser about their behaviour, potentially banning them from our premises and reporting any criminal acts to the police.</w:t>
      </w:r>
    </w:p>
    <w:p w14:paraId="5E015A58" w14:textId="7B0C559B" w:rsidR="00380D2E" w:rsidRDefault="00F67DD3" w:rsidP="00273ABD">
      <w:pPr>
        <w:tabs>
          <w:tab w:val="left" w:pos="6300"/>
        </w:tabs>
        <w:ind w:left="709" w:hanging="709"/>
        <w:rPr>
          <w:rFonts w:ascii="Arial" w:hAnsi="Arial" w:cs="Arial"/>
          <w:sz w:val="24"/>
          <w:szCs w:val="24"/>
        </w:rPr>
      </w:pPr>
      <w:r w:rsidRPr="00D44CA5">
        <w:rPr>
          <w:rFonts w:ascii="Arial" w:hAnsi="Arial" w:cs="Arial"/>
          <w:sz w:val="24"/>
          <w:szCs w:val="24"/>
          <w:lang w:val="en-US"/>
        </w:rPr>
        <w:t>8</w:t>
      </w:r>
      <w:r w:rsidR="00E42883" w:rsidRPr="00D44CA5">
        <w:rPr>
          <w:rFonts w:ascii="Arial" w:hAnsi="Arial" w:cs="Arial"/>
          <w:sz w:val="24"/>
          <w:szCs w:val="24"/>
          <w:lang w:val="en-US"/>
        </w:rPr>
        <w:t>.</w:t>
      </w:r>
      <w:r w:rsidRPr="00D44CA5">
        <w:rPr>
          <w:rFonts w:ascii="Arial" w:hAnsi="Arial" w:cs="Arial"/>
          <w:sz w:val="24"/>
          <w:szCs w:val="24"/>
          <w:lang w:val="en-US"/>
        </w:rPr>
        <w:t>6</w:t>
      </w:r>
      <w:r w:rsidR="00E42883" w:rsidRPr="00D44CA5">
        <w:rPr>
          <w:rFonts w:ascii="Arial" w:hAnsi="Arial" w:cs="Arial"/>
          <w:sz w:val="24"/>
          <w:szCs w:val="24"/>
          <w:lang w:val="en-US"/>
        </w:rPr>
        <w:t xml:space="preserve"> </w:t>
      </w:r>
      <w:r w:rsidRPr="00D44CA5">
        <w:rPr>
          <w:rFonts w:ascii="Arial" w:hAnsi="Arial" w:cs="Arial"/>
          <w:sz w:val="24"/>
          <w:szCs w:val="24"/>
          <w:lang w:val="en-US"/>
        </w:rPr>
        <w:tab/>
      </w:r>
      <w:r w:rsidR="00AC4B7B">
        <w:rPr>
          <w:rFonts w:ascii="Arial" w:hAnsi="Arial" w:cs="Arial"/>
          <w:sz w:val="24"/>
          <w:szCs w:val="24"/>
          <w:lang w:val="en-US"/>
        </w:rPr>
        <w:t>The school</w:t>
      </w:r>
      <w:r w:rsidR="00F0446B" w:rsidRPr="00D44CA5">
        <w:rPr>
          <w:rFonts w:ascii="Arial" w:hAnsi="Arial" w:cs="Arial"/>
          <w:sz w:val="24"/>
          <w:szCs w:val="24"/>
          <w:lang w:val="en-US"/>
        </w:rPr>
        <w:t xml:space="preserve"> will not tolerate the sexual harassment</w:t>
      </w:r>
      <w:r w:rsidR="002114DB">
        <w:rPr>
          <w:rFonts w:ascii="Arial" w:hAnsi="Arial" w:cs="Arial"/>
          <w:sz w:val="24"/>
          <w:szCs w:val="24"/>
          <w:lang w:val="en-US"/>
        </w:rPr>
        <w:t xml:space="preserve"> or victimisation</w:t>
      </w:r>
      <w:r w:rsidR="00F0446B" w:rsidRPr="00D44CA5">
        <w:rPr>
          <w:rFonts w:ascii="Arial" w:hAnsi="Arial" w:cs="Arial"/>
          <w:sz w:val="24"/>
          <w:szCs w:val="24"/>
          <w:lang w:val="en-US"/>
        </w:rPr>
        <w:t xml:space="preserve"> of staff by third parties and will take any necessary steps so that staff feel able to raise concerns in the knowledge that they will be listened to and supported. </w:t>
      </w:r>
    </w:p>
    <w:p w14:paraId="241B69C8" w14:textId="044173BA" w:rsidR="00F0446B" w:rsidRPr="00D44CA5" w:rsidRDefault="00E77766" w:rsidP="00F0446B">
      <w:pPr>
        <w:ind w:left="709" w:hanging="709"/>
        <w:rPr>
          <w:rFonts w:ascii="Arial" w:hAnsi="Arial" w:cs="Arial"/>
          <w:b/>
          <w:bCs/>
          <w:sz w:val="24"/>
          <w:szCs w:val="24"/>
        </w:rPr>
      </w:pPr>
      <w:r w:rsidRPr="00D44CA5">
        <w:rPr>
          <w:rFonts w:ascii="Arial" w:hAnsi="Arial" w:cs="Arial"/>
          <w:sz w:val="24"/>
          <w:szCs w:val="24"/>
        </w:rPr>
        <w:t xml:space="preserve">9.  </w:t>
      </w:r>
      <w:r w:rsidR="00F67DD3" w:rsidRPr="00D44CA5">
        <w:rPr>
          <w:rFonts w:ascii="Arial" w:hAnsi="Arial" w:cs="Arial"/>
          <w:sz w:val="24"/>
          <w:szCs w:val="24"/>
        </w:rPr>
        <w:tab/>
      </w:r>
      <w:r w:rsidR="00F0446B" w:rsidRPr="00D44CA5">
        <w:rPr>
          <w:rFonts w:ascii="Arial" w:hAnsi="Arial" w:cs="Arial"/>
          <w:b/>
          <w:bCs/>
          <w:sz w:val="24"/>
          <w:szCs w:val="24"/>
        </w:rPr>
        <w:t>Monitoring and Review</w:t>
      </w:r>
    </w:p>
    <w:p w14:paraId="29B014B0" w14:textId="77777777" w:rsidR="00F0446B" w:rsidRPr="00D44CA5" w:rsidRDefault="004D13A5" w:rsidP="00F0446B">
      <w:pPr>
        <w:ind w:left="709" w:hanging="709"/>
        <w:rPr>
          <w:rFonts w:ascii="Arial" w:hAnsi="Arial" w:cs="Arial"/>
          <w:sz w:val="24"/>
          <w:szCs w:val="24"/>
        </w:rPr>
      </w:pPr>
      <w:r w:rsidRPr="00D44CA5">
        <w:rPr>
          <w:rStyle w:val="ui-provider"/>
          <w:rFonts w:ascii="Arial" w:hAnsi="Arial" w:cs="Arial"/>
          <w:sz w:val="24"/>
          <w:szCs w:val="24"/>
        </w:rPr>
        <w:t xml:space="preserve">9.1 </w:t>
      </w:r>
      <w:r w:rsidRPr="00D44CA5">
        <w:rPr>
          <w:rStyle w:val="ui-provider"/>
          <w:rFonts w:ascii="Arial" w:hAnsi="Arial" w:cs="Arial"/>
          <w:sz w:val="24"/>
          <w:szCs w:val="24"/>
        </w:rPr>
        <w:tab/>
      </w:r>
      <w:r w:rsidR="00F0446B" w:rsidRPr="00D44CA5">
        <w:rPr>
          <w:rStyle w:val="ui-provider"/>
          <w:rFonts w:ascii="Arial" w:hAnsi="Arial" w:cs="Arial"/>
          <w:sz w:val="24"/>
          <w:szCs w:val="24"/>
        </w:rPr>
        <w:t>We will review this policy at regular intervals to determine its effectiveness and implement any changes where required.</w:t>
      </w:r>
    </w:p>
    <w:p w14:paraId="6BC886BC" w14:textId="63165BD5" w:rsidR="005931CB" w:rsidRPr="00D44CA5" w:rsidRDefault="005931CB" w:rsidP="004D13A5">
      <w:pPr>
        <w:ind w:left="709" w:hanging="709"/>
        <w:rPr>
          <w:rFonts w:ascii="Arial" w:hAnsi="Arial" w:cs="Arial"/>
          <w:sz w:val="24"/>
          <w:szCs w:val="24"/>
        </w:rPr>
      </w:pPr>
    </w:p>
    <w:p w14:paraId="1927905D" w14:textId="77777777" w:rsidR="009A143C" w:rsidRPr="00D44CA5" w:rsidRDefault="009A143C" w:rsidP="009A143C">
      <w:pPr>
        <w:spacing w:after="0" w:line="240" w:lineRule="auto"/>
        <w:ind w:left="720" w:hanging="720"/>
        <w:jc w:val="both"/>
        <w:rPr>
          <w:rFonts w:ascii="Arial" w:eastAsia="Times New Roman" w:hAnsi="Arial" w:cs="Arial"/>
          <w:b/>
          <w:sz w:val="24"/>
          <w:szCs w:val="24"/>
        </w:rPr>
      </w:pPr>
    </w:p>
    <w:p w14:paraId="7B86FB0B" w14:textId="6799E891" w:rsidR="000745CC" w:rsidRDefault="000745CC" w:rsidP="00372CCF">
      <w:pPr>
        <w:tabs>
          <w:tab w:val="left" w:pos="3260"/>
        </w:tabs>
        <w:jc w:val="center"/>
        <w:rPr>
          <w:rFonts w:ascii="Arial" w:hAnsi="Arial" w:cs="Arial"/>
          <w:b/>
          <w:bCs/>
          <w:sz w:val="24"/>
          <w:szCs w:val="24"/>
        </w:rPr>
      </w:pPr>
      <w:r w:rsidRPr="00D44CA5">
        <w:rPr>
          <w:rFonts w:ascii="Arial" w:hAnsi="Arial" w:cs="Arial"/>
          <w:b/>
          <w:bCs/>
          <w:sz w:val="24"/>
          <w:szCs w:val="24"/>
        </w:rPr>
        <w:t xml:space="preserve">This policy was developed in conjunction with </w:t>
      </w:r>
      <w:r w:rsidR="00273ABD">
        <w:rPr>
          <w:rFonts w:ascii="Arial" w:hAnsi="Arial" w:cs="Arial"/>
          <w:b/>
          <w:bCs/>
          <w:sz w:val="24"/>
          <w:szCs w:val="24"/>
        </w:rPr>
        <w:t>the council’s</w:t>
      </w:r>
      <w:r w:rsidRPr="00D44CA5">
        <w:rPr>
          <w:rFonts w:ascii="Arial" w:hAnsi="Arial" w:cs="Arial"/>
          <w:b/>
          <w:bCs/>
          <w:sz w:val="24"/>
          <w:szCs w:val="24"/>
        </w:rPr>
        <w:t xml:space="preserve"> </w:t>
      </w:r>
      <w:r w:rsidR="004D13A5" w:rsidRPr="00D44CA5">
        <w:rPr>
          <w:rFonts w:ascii="Arial" w:hAnsi="Arial" w:cs="Arial"/>
          <w:b/>
          <w:bCs/>
          <w:sz w:val="24"/>
          <w:szCs w:val="24"/>
        </w:rPr>
        <w:t>Equality, Diversity and Inclusion unit,</w:t>
      </w:r>
      <w:r w:rsidRPr="00D44CA5">
        <w:rPr>
          <w:rFonts w:ascii="Arial" w:hAnsi="Arial" w:cs="Arial"/>
          <w:b/>
          <w:bCs/>
          <w:sz w:val="24"/>
          <w:szCs w:val="24"/>
        </w:rPr>
        <w:t xml:space="preserve"> Health &amp; Safety Unit and its recognised Trade Union colleagues.</w:t>
      </w:r>
    </w:p>
    <w:p w14:paraId="2B9ED05F" w14:textId="77777777" w:rsidR="00273ABD" w:rsidRDefault="00273ABD" w:rsidP="00372CCF">
      <w:pPr>
        <w:tabs>
          <w:tab w:val="left" w:pos="3260"/>
        </w:tabs>
        <w:jc w:val="center"/>
        <w:rPr>
          <w:rFonts w:ascii="Arial" w:hAnsi="Arial" w:cs="Arial"/>
          <w:b/>
          <w:bCs/>
          <w:sz w:val="24"/>
          <w:szCs w:val="24"/>
        </w:rPr>
      </w:pPr>
    </w:p>
    <w:tbl>
      <w:tblPr>
        <w:tblStyle w:val="TableGrid"/>
        <w:tblW w:w="8534" w:type="dxa"/>
        <w:tblInd w:w="542" w:type="dxa"/>
        <w:tblLook w:val="04A0" w:firstRow="1" w:lastRow="0" w:firstColumn="1" w:lastColumn="0" w:noHBand="0" w:noVBand="1"/>
      </w:tblPr>
      <w:tblGrid>
        <w:gridCol w:w="2844"/>
        <w:gridCol w:w="2845"/>
        <w:gridCol w:w="2845"/>
      </w:tblGrid>
      <w:tr w:rsidR="004479AE" w14:paraId="43A31F0C" w14:textId="77777777" w:rsidTr="00587989">
        <w:trPr>
          <w:trHeight w:val="256"/>
        </w:trPr>
        <w:tc>
          <w:tcPr>
            <w:tcW w:w="2844" w:type="dxa"/>
            <w:tcBorders>
              <w:top w:val="single" w:sz="4" w:space="0" w:color="auto"/>
              <w:left w:val="single" w:sz="4" w:space="0" w:color="auto"/>
              <w:bottom w:val="single" w:sz="4" w:space="0" w:color="auto"/>
              <w:right w:val="single" w:sz="4" w:space="0" w:color="auto"/>
            </w:tcBorders>
            <w:hideMark/>
          </w:tcPr>
          <w:p w14:paraId="177717E2" w14:textId="77777777" w:rsidR="004479AE" w:rsidRDefault="004479AE" w:rsidP="00587989">
            <w:pPr>
              <w:tabs>
                <w:tab w:val="left" w:pos="2640"/>
              </w:tabs>
              <w:rPr>
                <w:rFonts w:ascii="Arial" w:hAnsi="Arial" w:cs="Arial"/>
                <w:b/>
              </w:rPr>
            </w:pPr>
            <w:r>
              <w:rPr>
                <w:rFonts w:ascii="Arial" w:hAnsi="Arial" w:cs="Arial"/>
                <w:b/>
              </w:rPr>
              <w:t>Reviewed on</w:t>
            </w:r>
          </w:p>
        </w:tc>
        <w:tc>
          <w:tcPr>
            <w:tcW w:w="2845" w:type="dxa"/>
            <w:tcBorders>
              <w:top w:val="single" w:sz="4" w:space="0" w:color="auto"/>
              <w:left w:val="single" w:sz="4" w:space="0" w:color="auto"/>
              <w:bottom w:val="single" w:sz="4" w:space="0" w:color="auto"/>
              <w:right w:val="single" w:sz="4" w:space="0" w:color="auto"/>
            </w:tcBorders>
            <w:hideMark/>
          </w:tcPr>
          <w:p w14:paraId="4EDBEB3A" w14:textId="77777777" w:rsidR="004479AE" w:rsidRDefault="004479AE" w:rsidP="00587989">
            <w:pPr>
              <w:tabs>
                <w:tab w:val="left" w:pos="2640"/>
              </w:tabs>
              <w:rPr>
                <w:rFonts w:ascii="Arial" w:hAnsi="Arial" w:cs="Arial"/>
                <w:b/>
              </w:rPr>
            </w:pPr>
            <w:r>
              <w:rPr>
                <w:rFonts w:ascii="Arial" w:hAnsi="Arial" w:cs="Arial"/>
                <w:b/>
              </w:rPr>
              <w:t xml:space="preserve">Reviewed by </w:t>
            </w:r>
          </w:p>
        </w:tc>
        <w:tc>
          <w:tcPr>
            <w:tcW w:w="2845" w:type="dxa"/>
            <w:tcBorders>
              <w:top w:val="single" w:sz="4" w:space="0" w:color="auto"/>
              <w:left w:val="single" w:sz="4" w:space="0" w:color="auto"/>
              <w:bottom w:val="single" w:sz="4" w:space="0" w:color="auto"/>
              <w:right w:val="single" w:sz="4" w:space="0" w:color="auto"/>
            </w:tcBorders>
            <w:hideMark/>
          </w:tcPr>
          <w:p w14:paraId="65DBFDC3" w14:textId="77777777" w:rsidR="004479AE" w:rsidRDefault="004479AE" w:rsidP="00587989">
            <w:pPr>
              <w:tabs>
                <w:tab w:val="left" w:pos="2640"/>
              </w:tabs>
              <w:rPr>
                <w:rFonts w:ascii="Arial" w:hAnsi="Arial" w:cs="Arial"/>
                <w:b/>
              </w:rPr>
            </w:pPr>
            <w:r>
              <w:rPr>
                <w:rFonts w:ascii="Arial" w:hAnsi="Arial" w:cs="Arial"/>
                <w:b/>
              </w:rPr>
              <w:t>Completed</w:t>
            </w:r>
          </w:p>
        </w:tc>
      </w:tr>
      <w:tr w:rsidR="004479AE" w14:paraId="2BB2C5D0" w14:textId="77777777" w:rsidTr="00587989">
        <w:trPr>
          <w:trHeight w:val="256"/>
        </w:trPr>
        <w:tc>
          <w:tcPr>
            <w:tcW w:w="2844" w:type="dxa"/>
            <w:tcBorders>
              <w:top w:val="single" w:sz="4" w:space="0" w:color="auto"/>
              <w:left w:val="single" w:sz="4" w:space="0" w:color="auto"/>
              <w:bottom w:val="single" w:sz="4" w:space="0" w:color="auto"/>
              <w:right w:val="single" w:sz="4" w:space="0" w:color="auto"/>
            </w:tcBorders>
          </w:tcPr>
          <w:p w14:paraId="17434FC9" w14:textId="77777777" w:rsidR="004479AE" w:rsidRDefault="004479AE" w:rsidP="00587989">
            <w:pPr>
              <w:tabs>
                <w:tab w:val="left" w:pos="2640"/>
              </w:tabs>
              <w:rPr>
                <w:rFonts w:ascii="Arial" w:hAnsi="Arial" w:cs="Arial"/>
                <w:b/>
              </w:rPr>
            </w:pPr>
          </w:p>
        </w:tc>
        <w:tc>
          <w:tcPr>
            <w:tcW w:w="2845" w:type="dxa"/>
            <w:tcBorders>
              <w:top w:val="single" w:sz="4" w:space="0" w:color="auto"/>
              <w:left w:val="single" w:sz="4" w:space="0" w:color="auto"/>
              <w:bottom w:val="single" w:sz="4" w:space="0" w:color="auto"/>
              <w:right w:val="single" w:sz="4" w:space="0" w:color="auto"/>
            </w:tcBorders>
          </w:tcPr>
          <w:p w14:paraId="0C588A25" w14:textId="77777777" w:rsidR="004479AE" w:rsidRDefault="004479AE" w:rsidP="00587989">
            <w:pPr>
              <w:tabs>
                <w:tab w:val="left" w:pos="2640"/>
              </w:tabs>
              <w:rPr>
                <w:rFonts w:ascii="Arial" w:hAnsi="Arial" w:cs="Arial"/>
                <w:b/>
              </w:rPr>
            </w:pPr>
          </w:p>
        </w:tc>
        <w:tc>
          <w:tcPr>
            <w:tcW w:w="2845" w:type="dxa"/>
            <w:tcBorders>
              <w:top w:val="single" w:sz="4" w:space="0" w:color="auto"/>
              <w:left w:val="single" w:sz="4" w:space="0" w:color="auto"/>
              <w:bottom w:val="single" w:sz="4" w:space="0" w:color="auto"/>
              <w:right w:val="single" w:sz="4" w:space="0" w:color="auto"/>
            </w:tcBorders>
          </w:tcPr>
          <w:p w14:paraId="3BB862CA" w14:textId="77777777" w:rsidR="004479AE" w:rsidRDefault="004479AE" w:rsidP="00587989">
            <w:pPr>
              <w:tabs>
                <w:tab w:val="left" w:pos="2640"/>
              </w:tabs>
              <w:rPr>
                <w:rFonts w:ascii="Arial" w:hAnsi="Arial" w:cs="Arial"/>
                <w:b/>
              </w:rPr>
            </w:pPr>
          </w:p>
        </w:tc>
      </w:tr>
      <w:tr w:rsidR="004479AE" w14:paraId="168B713E" w14:textId="77777777" w:rsidTr="00587989">
        <w:trPr>
          <w:trHeight w:val="256"/>
        </w:trPr>
        <w:tc>
          <w:tcPr>
            <w:tcW w:w="2844" w:type="dxa"/>
            <w:tcBorders>
              <w:top w:val="single" w:sz="4" w:space="0" w:color="auto"/>
              <w:left w:val="single" w:sz="4" w:space="0" w:color="auto"/>
              <w:bottom w:val="single" w:sz="4" w:space="0" w:color="auto"/>
              <w:right w:val="single" w:sz="4" w:space="0" w:color="auto"/>
            </w:tcBorders>
          </w:tcPr>
          <w:p w14:paraId="2AF0CB3A" w14:textId="77777777" w:rsidR="004479AE" w:rsidRDefault="004479AE" w:rsidP="00587989">
            <w:pPr>
              <w:tabs>
                <w:tab w:val="left" w:pos="2640"/>
              </w:tabs>
              <w:rPr>
                <w:rFonts w:ascii="Arial" w:hAnsi="Arial" w:cs="Arial"/>
                <w:b/>
              </w:rPr>
            </w:pPr>
          </w:p>
        </w:tc>
        <w:tc>
          <w:tcPr>
            <w:tcW w:w="2845" w:type="dxa"/>
            <w:tcBorders>
              <w:top w:val="single" w:sz="4" w:space="0" w:color="auto"/>
              <w:left w:val="single" w:sz="4" w:space="0" w:color="auto"/>
              <w:bottom w:val="single" w:sz="4" w:space="0" w:color="auto"/>
              <w:right w:val="single" w:sz="4" w:space="0" w:color="auto"/>
            </w:tcBorders>
          </w:tcPr>
          <w:p w14:paraId="72B1330E" w14:textId="77777777" w:rsidR="004479AE" w:rsidRDefault="004479AE" w:rsidP="00587989">
            <w:pPr>
              <w:tabs>
                <w:tab w:val="left" w:pos="2640"/>
              </w:tabs>
              <w:rPr>
                <w:rFonts w:ascii="Arial" w:hAnsi="Arial" w:cs="Arial"/>
                <w:b/>
              </w:rPr>
            </w:pPr>
          </w:p>
        </w:tc>
        <w:tc>
          <w:tcPr>
            <w:tcW w:w="2845" w:type="dxa"/>
            <w:tcBorders>
              <w:top w:val="single" w:sz="4" w:space="0" w:color="auto"/>
              <w:left w:val="single" w:sz="4" w:space="0" w:color="auto"/>
              <w:bottom w:val="single" w:sz="4" w:space="0" w:color="auto"/>
              <w:right w:val="single" w:sz="4" w:space="0" w:color="auto"/>
            </w:tcBorders>
          </w:tcPr>
          <w:p w14:paraId="130088C4" w14:textId="77777777" w:rsidR="004479AE" w:rsidRDefault="004479AE" w:rsidP="00587989">
            <w:pPr>
              <w:tabs>
                <w:tab w:val="left" w:pos="2640"/>
              </w:tabs>
              <w:rPr>
                <w:rFonts w:ascii="Arial" w:hAnsi="Arial" w:cs="Arial"/>
                <w:b/>
              </w:rPr>
            </w:pPr>
          </w:p>
        </w:tc>
      </w:tr>
    </w:tbl>
    <w:p w14:paraId="0CE0E1FF" w14:textId="77777777" w:rsidR="00273ABD" w:rsidRDefault="00273ABD" w:rsidP="00372CCF">
      <w:pPr>
        <w:tabs>
          <w:tab w:val="left" w:pos="3260"/>
        </w:tabs>
        <w:jc w:val="center"/>
        <w:rPr>
          <w:rFonts w:ascii="Arial" w:hAnsi="Arial" w:cs="Arial"/>
          <w:b/>
          <w:bCs/>
          <w:sz w:val="24"/>
          <w:szCs w:val="24"/>
        </w:rPr>
      </w:pPr>
    </w:p>
    <w:p w14:paraId="0F0ABD6A" w14:textId="77777777" w:rsidR="00273ABD" w:rsidRDefault="00273ABD" w:rsidP="00372CCF">
      <w:pPr>
        <w:tabs>
          <w:tab w:val="left" w:pos="3260"/>
        </w:tabs>
        <w:jc w:val="center"/>
        <w:rPr>
          <w:rFonts w:ascii="Arial" w:hAnsi="Arial" w:cs="Arial"/>
          <w:b/>
          <w:bCs/>
          <w:sz w:val="24"/>
          <w:szCs w:val="24"/>
        </w:rPr>
      </w:pPr>
    </w:p>
    <w:p w14:paraId="45F519B1" w14:textId="77777777" w:rsidR="00D159E5" w:rsidRDefault="00D159E5" w:rsidP="00372CCF">
      <w:pPr>
        <w:tabs>
          <w:tab w:val="left" w:pos="3260"/>
        </w:tabs>
        <w:jc w:val="center"/>
        <w:rPr>
          <w:rFonts w:ascii="Arial" w:hAnsi="Arial" w:cs="Arial"/>
          <w:b/>
          <w:bCs/>
          <w:sz w:val="24"/>
          <w:szCs w:val="24"/>
        </w:rPr>
      </w:pPr>
    </w:p>
    <w:p w14:paraId="59EFE774" w14:textId="77777777" w:rsidR="00D159E5" w:rsidRDefault="00D159E5" w:rsidP="00372CCF">
      <w:pPr>
        <w:tabs>
          <w:tab w:val="left" w:pos="3260"/>
        </w:tabs>
        <w:jc w:val="center"/>
        <w:rPr>
          <w:rFonts w:ascii="Arial" w:hAnsi="Arial" w:cs="Arial"/>
          <w:b/>
          <w:bCs/>
          <w:sz w:val="24"/>
          <w:szCs w:val="24"/>
        </w:rPr>
      </w:pPr>
    </w:p>
    <w:p w14:paraId="08721EDB" w14:textId="77777777" w:rsidR="00D159E5" w:rsidRDefault="00D159E5" w:rsidP="00372CCF">
      <w:pPr>
        <w:tabs>
          <w:tab w:val="left" w:pos="3260"/>
        </w:tabs>
        <w:jc w:val="center"/>
        <w:rPr>
          <w:rFonts w:ascii="Arial" w:hAnsi="Arial" w:cs="Arial"/>
          <w:b/>
          <w:bCs/>
          <w:sz w:val="24"/>
          <w:szCs w:val="24"/>
        </w:rPr>
      </w:pPr>
    </w:p>
    <w:p w14:paraId="0076C58C" w14:textId="77777777" w:rsidR="00D159E5" w:rsidRDefault="00D159E5" w:rsidP="00372CCF">
      <w:pPr>
        <w:tabs>
          <w:tab w:val="left" w:pos="3260"/>
        </w:tabs>
        <w:jc w:val="center"/>
        <w:rPr>
          <w:rFonts w:ascii="Arial" w:hAnsi="Arial" w:cs="Arial"/>
          <w:b/>
          <w:bCs/>
          <w:sz w:val="24"/>
          <w:szCs w:val="24"/>
        </w:rPr>
      </w:pPr>
    </w:p>
    <w:p w14:paraId="7FCA01AB" w14:textId="77777777" w:rsidR="00D159E5" w:rsidRDefault="00D159E5" w:rsidP="00372CCF">
      <w:pPr>
        <w:tabs>
          <w:tab w:val="left" w:pos="3260"/>
        </w:tabs>
        <w:jc w:val="center"/>
        <w:rPr>
          <w:rFonts w:ascii="Arial" w:hAnsi="Arial" w:cs="Arial"/>
          <w:b/>
          <w:bCs/>
          <w:sz w:val="24"/>
          <w:szCs w:val="24"/>
        </w:rPr>
      </w:pPr>
    </w:p>
    <w:p w14:paraId="6A225784" w14:textId="77777777" w:rsidR="00D159E5" w:rsidRDefault="00D159E5" w:rsidP="00372CCF">
      <w:pPr>
        <w:tabs>
          <w:tab w:val="left" w:pos="3260"/>
        </w:tabs>
        <w:jc w:val="center"/>
        <w:rPr>
          <w:rFonts w:ascii="Arial" w:hAnsi="Arial" w:cs="Arial"/>
          <w:b/>
          <w:bCs/>
          <w:sz w:val="24"/>
          <w:szCs w:val="24"/>
        </w:rPr>
      </w:pPr>
    </w:p>
    <w:p w14:paraId="6A8C7655" w14:textId="77777777" w:rsidR="00D159E5" w:rsidRDefault="00D159E5" w:rsidP="00372CCF">
      <w:pPr>
        <w:tabs>
          <w:tab w:val="left" w:pos="3260"/>
        </w:tabs>
        <w:jc w:val="center"/>
        <w:rPr>
          <w:rFonts w:ascii="Arial" w:hAnsi="Arial" w:cs="Arial"/>
          <w:b/>
          <w:bCs/>
          <w:sz w:val="24"/>
          <w:szCs w:val="24"/>
        </w:rPr>
      </w:pPr>
    </w:p>
    <w:p w14:paraId="63BB5795" w14:textId="2FF055D2" w:rsidR="00372CCF" w:rsidRPr="004C6A7C" w:rsidRDefault="00380D2E" w:rsidP="00380D2E">
      <w:pPr>
        <w:tabs>
          <w:tab w:val="left" w:pos="3260"/>
        </w:tabs>
        <w:jc w:val="right"/>
        <w:rPr>
          <w:rFonts w:ascii="Arial" w:hAnsi="Arial" w:cs="Arial"/>
          <w:b/>
          <w:bCs/>
          <w:sz w:val="24"/>
          <w:szCs w:val="24"/>
        </w:rPr>
      </w:pPr>
      <w:r>
        <w:rPr>
          <w:rFonts w:ascii="Arial" w:hAnsi="Arial" w:cs="Arial"/>
          <w:b/>
          <w:bCs/>
          <w:sz w:val="24"/>
          <w:szCs w:val="24"/>
        </w:rPr>
        <w:t>Appendix 1</w:t>
      </w:r>
    </w:p>
    <w:p w14:paraId="468FBB81" w14:textId="77777777" w:rsidR="00D44CA5" w:rsidRDefault="00D44CA5" w:rsidP="00D44CA5">
      <w:pPr>
        <w:pStyle w:val="Heading2"/>
        <w:jc w:val="center"/>
        <w:rPr>
          <w:rFonts w:ascii="Arial" w:eastAsia="Arial" w:hAnsi="Arial" w:cs="Arial"/>
          <w:b/>
          <w:bCs/>
          <w:color w:val="000000" w:themeColor="text1"/>
          <w:sz w:val="28"/>
          <w:szCs w:val="28"/>
          <w:lang w:val="en-US"/>
        </w:rPr>
      </w:pPr>
      <w:r w:rsidRPr="004F285F">
        <w:rPr>
          <w:rFonts w:ascii="Arial" w:eastAsia="Arial" w:hAnsi="Arial" w:cs="Arial"/>
          <w:b/>
          <w:bCs/>
          <w:color w:val="000000" w:themeColor="text1"/>
          <w:sz w:val="28"/>
          <w:szCs w:val="28"/>
          <w:lang w:val="en-US"/>
        </w:rPr>
        <w:t>Confidential Monitoring Form - Sexual Harassment and Victimisation</w:t>
      </w:r>
    </w:p>
    <w:p w14:paraId="7D141594" w14:textId="77777777" w:rsidR="00D44CA5" w:rsidRDefault="00D44CA5" w:rsidP="00D44CA5">
      <w:pPr>
        <w:ind w:left="-142" w:right="48"/>
        <w:rPr>
          <w:rFonts w:ascii="Arial" w:hAnsi="Arial" w:cs="Arial"/>
          <w:sz w:val="24"/>
          <w:szCs w:val="24"/>
        </w:rPr>
      </w:pPr>
    </w:p>
    <w:tbl>
      <w:tblPr>
        <w:tblStyle w:val="TableGrid"/>
        <w:tblpPr w:leftFromText="180" w:rightFromText="180" w:vertAnchor="text" w:horzAnchor="margin" w:tblpXSpec="center" w:tblpY="1589"/>
        <w:tblW w:w="10768" w:type="dxa"/>
        <w:tblLook w:val="04A0" w:firstRow="1" w:lastRow="0" w:firstColumn="1" w:lastColumn="0" w:noHBand="0" w:noVBand="1"/>
      </w:tblPr>
      <w:tblGrid>
        <w:gridCol w:w="2863"/>
        <w:gridCol w:w="970"/>
        <w:gridCol w:w="426"/>
        <w:gridCol w:w="1036"/>
        <w:gridCol w:w="348"/>
        <w:gridCol w:w="174"/>
        <w:gridCol w:w="1702"/>
        <w:gridCol w:w="142"/>
        <w:gridCol w:w="762"/>
        <w:gridCol w:w="939"/>
        <w:gridCol w:w="1406"/>
      </w:tblGrid>
      <w:tr w:rsidR="00380D2E" w:rsidRPr="00A36BF7" w14:paraId="200CB426" w14:textId="77777777" w:rsidTr="00380D2E">
        <w:tc>
          <w:tcPr>
            <w:tcW w:w="10768" w:type="dxa"/>
            <w:gridSpan w:val="11"/>
            <w:shd w:val="clear" w:color="auto" w:fill="C5E0B3" w:themeFill="accent6" w:themeFillTint="66"/>
          </w:tcPr>
          <w:p w14:paraId="19745C7C"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Part 1 – Your details</w:t>
            </w:r>
          </w:p>
        </w:tc>
      </w:tr>
      <w:tr w:rsidR="00380D2E" w:rsidRPr="00A36BF7" w14:paraId="2CC62E87" w14:textId="77777777" w:rsidTr="00380D2E">
        <w:tc>
          <w:tcPr>
            <w:tcW w:w="2863" w:type="dxa"/>
          </w:tcPr>
          <w:p w14:paraId="2267EB00"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Your Name:</w:t>
            </w:r>
          </w:p>
        </w:tc>
        <w:tc>
          <w:tcPr>
            <w:tcW w:w="2432" w:type="dxa"/>
            <w:gridSpan w:val="3"/>
          </w:tcPr>
          <w:p w14:paraId="07AF26A3"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6"/>
                  <w:enabled/>
                  <w:calcOnExit w:val="0"/>
                  <w:textInput/>
                </w:ffData>
              </w:fldChar>
            </w:r>
            <w:bookmarkStart w:id="16" w:name="Text6"/>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Pr>
                <w:rFonts w:eastAsia="Arial" w:cs="Arial"/>
                <w:lang w:val="en-US"/>
              </w:rPr>
              <w:t> </w:t>
            </w:r>
            <w:r>
              <w:rPr>
                <w:rFonts w:eastAsia="Arial" w:cs="Arial"/>
                <w:lang w:val="en-US"/>
              </w:rPr>
              <w:t> </w:t>
            </w:r>
            <w:r>
              <w:rPr>
                <w:rFonts w:eastAsia="Arial" w:cs="Arial"/>
                <w:lang w:val="en-US"/>
              </w:rPr>
              <w:t> </w:t>
            </w:r>
            <w:r>
              <w:rPr>
                <w:rFonts w:eastAsia="Arial" w:cs="Arial"/>
                <w:lang w:val="en-US"/>
              </w:rPr>
              <w:t> </w:t>
            </w:r>
            <w:r>
              <w:rPr>
                <w:rFonts w:eastAsia="Arial" w:cs="Arial"/>
                <w:lang w:val="en-US"/>
              </w:rPr>
              <w:t> </w:t>
            </w:r>
            <w:r w:rsidRPr="00A36BF7">
              <w:rPr>
                <w:rFonts w:eastAsia="Arial" w:cs="Arial"/>
                <w:lang w:val="en-US"/>
              </w:rPr>
              <w:fldChar w:fldCharType="end"/>
            </w:r>
            <w:bookmarkEnd w:id="16"/>
          </w:p>
        </w:tc>
        <w:tc>
          <w:tcPr>
            <w:tcW w:w="2366" w:type="dxa"/>
            <w:gridSpan w:val="4"/>
          </w:tcPr>
          <w:p w14:paraId="6569E134"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 xml:space="preserve">Contact </w:t>
            </w:r>
            <w:r w:rsidRPr="00A36BF7">
              <w:rPr>
                <w:rFonts w:eastAsia="Arial" w:cs="Arial"/>
                <w:vertAlign w:val="superscript"/>
                <w:lang w:val="en-US"/>
              </w:rPr>
              <w:t xml:space="preserve">(email or </w:t>
            </w:r>
            <w:r w:rsidRPr="00A36BF7">
              <w:rPr>
                <w:rFonts w:eastAsia="Arial" w:cs="Arial"/>
                <w:vertAlign w:val="superscript"/>
                <w:lang w:val="en-US"/>
              </w:rPr>
              <w:sym w:font="Wingdings" w:char="F028"/>
            </w:r>
            <w:r w:rsidRPr="00A36BF7">
              <w:rPr>
                <w:rFonts w:eastAsia="Arial" w:cs="Arial"/>
                <w:vertAlign w:val="superscript"/>
                <w:lang w:val="en-US"/>
              </w:rPr>
              <w:t>)</w:t>
            </w:r>
          </w:p>
        </w:tc>
        <w:tc>
          <w:tcPr>
            <w:tcW w:w="3107" w:type="dxa"/>
            <w:gridSpan w:val="3"/>
          </w:tcPr>
          <w:p w14:paraId="29F16541"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9"/>
                  <w:enabled/>
                  <w:calcOnExit w:val="0"/>
                  <w:textInput/>
                </w:ffData>
              </w:fldChar>
            </w:r>
            <w:bookmarkStart w:id="17" w:name="Text9"/>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17"/>
          </w:p>
        </w:tc>
      </w:tr>
      <w:tr w:rsidR="00380D2E" w:rsidRPr="00A36BF7" w14:paraId="46C3CAC4" w14:textId="77777777" w:rsidTr="00380D2E">
        <w:tc>
          <w:tcPr>
            <w:tcW w:w="2863" w:type="dxa"/>
          </w:tcPr>
          <w:p w14:paraId="49F3C88F"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Line manager:</w:t>
            </w:r>
          </w:p>
        </w:tc>
        <w:tc>
          <w:tcPr>
            <w:tcW w:w="2432" w:type="dxa"/>
            <w:gridSpan w:val="3"/>
          </w:tcPr>
          <w:p w14:paraId="2861F5C9"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7"/>
                  <w:enabled/>
                  <w:calcOnExit w:val="0"/>
                  <w:textInput/>
                </w:ffData>
              </w:fldChar>
            </w:r>
            <w:bookmarkStart w:id="18" w:name="Text7"/>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18"/>
          </w:p>
        </w:tc>
        <w:tc>
          <w:tcPr>
            <w:tcW w:w="2366" w:type="dxa"/>
            <w:gridSpan w:val="4"/>
          </w:tcPr>
          <w:p w14:paraId="511EDFB5"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Service Area/Team:</w:t>
            </w:r>
          </w:p>
        </w:tc>
        <w:tc>
          <w:tcPr>
            <w:tcW w:w="3107" w:type="dxa"/>
            <w:gridSpan w:val="3"/>
          </w:tcPr>
          <w:p w14:paraId="28790BBB"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8"/>
                  <w:enabled/>
                  <w:calcOnExit w:val="0"/>
                  <w:textInput/>
                </w:ffData>
              </w:fldChar>
            </w:r>
            <w:bookmarkStart w:id="19" w:name="Text8"/>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19"/>
          </w:p>
        </w:tc>
      </w:tr>
      <w:tr w:rsidR="00380D2E" w:rsidRPr="00A36BF7" w14:paraId="11603388" w14:textId="77777777" w:rsidTr="00380D2E">
        <w:tc>
          <w:tcPr>
            <w:tcW w:w="10768" w:type="dxa"/>
            <w:gridSpan w:val="11"/>
            <w:shd w:val="clear" w:color="auto" w:fill="C5E0B3" w:themeFill="accent6" w:themeFillTint="66"/>
          </w:tcPr>
          <w:p w14:paraId="6046A621"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Part 2 – Incident details</w:t>
            </w:r>
          </w:p>
        </w:tc>
      </w:tr>
      <w:tr w:rsidR="00380D2E" w:rsidRPr="00A36BF7" w14:paraId="6967332D" w14:textId="77777777" w:rsidTr="00380D2E">
        <w:tc>
          <w:tcPr>
            <w:tcW w:w="2863" w:type="dxa"/>
          </w:tcPr>
          <w:p w14:paraId="32A59F54"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Name(s) of alleged Harassers(s):</w:t>
            </w:r>
          </w:p>
        </w:tc>
        <w:tc>
          <w:tcPr>
            <w:tcW w:w="2780" w:type="dxa"/>
            <w:gridSpan w:val="4"/>
          </w:tcPr>
          <w:p w14:paraId="16DE38D4"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5"/>
                  <w:enabled/>
                  <w:calcOnExit w:val="0"/>
                  <w:textInput/>
                </w:ffData>
              </w:fldChar>
            </w:r>
            <w:bookmarkStart w:id="20" w:name="Text5"/>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p>
        </w:tc>
        <w:tc>
          <w:tcPr>
            <w:tcW w:w="2780" w:type="dxa"/>
            <w:gridSpan w:val="4"/>
          </w:tcPr>
          <w:p w14:paraId="6636D24A"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Date or period when alleged harassment took place:</w:t>
            </w:r>
          </w:p>
        </w:tc>
        <w:bookmarkEnd w:id="20"/>
        <w:tc>
          <w:tcPr>
            <w:tcW w:w="2345" w:type="dxa"/>
            <w:gridSpan w:val="2"/>
          </w:tcPr>
          <w:p w14:paraId="602E4057" w14:textId="77777777" w:rsidR="00380D2E" w:rsidRPr="00A36BF7" w:rsidRDefault="00380D2E" w:rsidP="00380D2E">
            <w:pPr>
              <w:widowControl w:val="0"/>
              <w:autoSpaceDE w:val="0"/>
              <w:autoSpaceDN w:val="0"/>
              <w:spacing w:before="60" w:after="60"/>
              <w:rPr>
                <w:rFonts w:eastAsia="Arial" w:cs="Arial"/>
                <w:lang w:val="en-US"/>
              </w:rPr>
            </w:pPr>
            <w:r>
              <w:rPr>
                <w:rFonts w:eastAsia="Arial" w:cs="Arial"/>
                <w:lang w:val="en-US"/>
              </w:rPr>
              <w:fldChar w:fldCharType="begin">
                <w:ffData>
                  <w:name w:val="Text17"/>
                  <w:enabled/>
                  <w:calcOnExit w:val="0"/>
                  <w:textInput/>
                </w:ffData>
              </w:fldChar>
            </w:r>
            <w:bookmarkStart w:id="21" w:name="Text17"/>
            <w:r>
              <w:rPr>
                <w:rFonts w:eastAsia="Arial" w:cs="Arial"/>
                <w:lang w:val="en-US"/>
              </w:rPr>
              <w:instrText xml:space="preserve"> FORMTEXT </w:instrText>
            </w:r>
            <w:r>
              <w:rPr>
                <w:rFonts w:eastAsia="Arial" w:cs="Arial"/>
                <w:lang w:val="en-US"/>
              </w:rPr>
            </w:r>
            <w:r>
              <w:rPr>
                <w:rFonts w:eastAsia="Arial" w:cs="Arial"/>
                <w:lang w:val="en-US"/>
              </w:rPr>
              <w:fldChar w:fldCharType="separate"/>
            </w:r>
            <w:r>
              <w:rPr>
                <w:rFonts w:eastAsia="Arial" w:cs="Arial"/>
                <w:noProof/>
                <w:lang w:val="en-US"/>
              </w:rPr>
              <w:t> </w:t>
            </w:r>
            <w:r>
              <w:rPr>
                <w:rFonts w:eastAsia="Arial" w:cs="Arial"/>
                <w:noProof/>
                <w:lang w:val="en-US"/>
              </w:rPr>
              <w:t> </w:t>
            </w:r>
            <w:r>
              <w:rPr>
                <w:rFonts w:eastAsia="Arial" w:cs="Arial"/>
                <w:noProof/>
                <w:lang w:val="en-US"/>
              </w:rPr>
              <w:t> </w:t>
            </w:r>
            <w:r>
              <w:rPr>
                <w:rFonts w:eastAsia="Arial" w:cs="Arial"/>
                <w:noProof/>
                <w:lang w:val="en-US"/>
              </w:rPr>
              <w:t> </w:t>
            </w:r>
            <w:r>
              <w:rPr>
                <w:rFonts w:eastAsia="Arial" w:cs="Arial"/>
                <w:noProof/>
                <w:lang w:val="en-US"/>
              </w:rPr>
              <w:t> </w:t>
            </w:r>
            <w:r>
              <w:rPr>
                <w:rFonts w:eastAsia="Arial" w:cs="Arial"/>
                <w:lang w:val="en-US"/>
              </w:rPr>
              <w:fldChar w:fldCharType="end"/>
            </w:r>
            <w:bookmarkEnd w:id="21"/>
          </w:p>
        </w:tc>
      </w:tr>
      <w:tr w:rsidR="00380D2E" w:rsidRPr="00A36BF7" w14:paraId="3C71C768" w14:textId="77777777" w:rsidTr="00380D2E">
        <w:tc>
          <w:tcPr>
            <w:tcW w:w="2863" w:type="dxa"/>
          </w:tcPr>
          <w:p w14:paraId="372342EE"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Please give an outline the alleged incident(s):</w:t>
            </w:r>
          </w:p>
        </w:tc>
        <w:tc>
          <w:tcPr>
            <w:tcW w:w="7905" w:type="dxa"/>
            <w:gridSpan w:val="10"/>
          </w:tcPr>
          <w:p w14:paraId="5ECB686B"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3"/>
                  <w:enabled/>
                  <w:calcOnExit w:val="0"/>
                  <w:textInput/>
                </w:ffData>
              </w:fldChar>
            </w:r>
            <w:bookmarkStart w:id="22" w:name="Text3"/>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22"/>
          </w:p>
        </w:tc>
      </w:tr>
      <w:tr w:rsidR="00380D2E" w:rsidRPr="00A36BF7" w14:paraId="4A3FCEEB" w14:textId="77777777" w:rsidTr="00380D2E">
        <w:tc>
          <w:tcPr>
            <w:tcW w:w="2863" w:type="dxa"/>
          </w:tcPr>
          <w:p w14:paraId="73FBC841"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Were there any witnesses to the incident(s)</w:t>
            </w:r>
          </w:p>
        </w:tc>
        <w:tc>
          <w:tcPr>
            <w:tcW w:w="1396" w:type="dxa"/>
            <w:gridSpan w:val="2"/>
          </w:tcPr>
          <w:p w14:paraId="1D3E5FE6"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Yes</w:t>
            </w:r>
            <w:r w:rsidRPr="00A36BF7">
              <w:rPr>
                <w:rFonts w:eastAsia="Arial" w:cs="Arial"/>
                <w:lang w:val="en-US"/>
              </w:rPr>
              <w:tab/>
            </w:r>
            <w:r w:rsidRPr="00A36BF7">
              <w:rPr>
                <w:rFonts w:eastAsia="Arial" w:cs="Arial"/>
                <w:lang w:val="en-US"/>
              </w:rPr>
              <w:fldChar w:fldCharType="begin">
                <w:ffData>
                  <w:name w:val="Check1"/>
                  <w:enabled/>
                  <w:calcOnExit w:val="0"/>
                  <w:checkBox>
                    <w:sizeAuto/>
                    <w:default w:val="0"/>
                  </w:checkBox>
                </w:ffData>
              </w:fldChar>
            </w:r>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p>
          <w:p w14:paraId="7CF1BED0"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No</w:t>
            </w:r>
            <w:r w:rsidRPr="00A36BF7">
              <w:rPr>
                <w:rFonts w:eastAsia="Arial" w:cs="Arial"/>
                <w:lang w:val="en-US"/>
              </w:rPr>
              <w:tab/>
            </w:r>
            <w:r w:rsidRPr="00A36BF7">
              <w:rPr>
                <w:rFonts w:eastAsia="Arial" w:cs="Arial"/>
                <w:lang w:val="en-US"/>
              </w:rPr>
              <w:fldChar w:fldCharType="begin">
                <w:ffData>
                  <w:name w:val="Check2"/>
                  <w:enabled/>
                  <w:calcOnExit w:val="0"/>
                  <w:checkBox>
                    <w:sizeAuto/>
                    <w:default w:val="0"/>
                  </w:checkBox>
                </w:ffData>
              </w:fldChar>
            </w:r>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p>
        </w:tc>
        <w:tc>
          <w:tcPr>
            <w:tcW w:w="6509" w:type="dxa"/>
            <w:gridSpan w:val="8"/>
          </w:tcPr>
          <w:p w14:paraId="61321D9B"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If Yes; please give names and contact details:</w:t>
            </w:r>
          </w:p>
          <w:p w14:paraId="5AA6C0D0"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1"/>
                  <w:enabled/>
                  <w:calcOnExit w:val="0"/>
                  <w:textInput/>
                </w:ffData>
              </w:fldChar>
            </w:r>
            <w:bookmarkStart w:id="23" w:name="Text1"/>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23"/>
          </w:p>
        </w:tc>
      </w:tr>
      <w:tr w:rsidR="00380D2E" w:rsidRPr="00A36BF7" w14:paraId="366B1DDC" w14:textId="77777777" w:rsidTr="00380D2E">
        <w:tc>
          <w:tcPr>
            <w:tcW w:w="10768" w:type="dxa"/>
            <w:gridSpan w:val="11"/>
            <w:shd w:val="clear" w:color="auto" w:fill="C5E0B3" w:themeFill="accent6" w:themeFillTint="66"/>
          </w:tcPr>
          <w:p w14:paraId="0CF1E1AB"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Part 3 – Actions taken after alleged Incident</w:t>
            </w:r>
          </w:p>
        </w:tc>
      </w:tr>
      <w:tr w:rsidR="00380D2E" w:rsidRPr="00A36BF7" w14:paraId="0E313038" w14:textId="77777777" w:rsidTr="00380D2E">
        <w:tc>
          <w:tcPr>
            <w:tcW w:w="2863" w:type="dxa"/>
          </w:tcPr>
          <w:p w14:paraId="4665585D"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Have you discussed this matter with anyone?</w:t>
            </w:r>
          </w:p>
        </w:tc>
        <w:tc>
          <w:tcPr>
            <w:tcW w:w="1396" w:type="dxa"/>
            <w:gridSpan w:val="2"/>
          </w:tcPr>
          <w:p w14:paraId="38FBC0A7"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Yes</w:t>
            </w:r>
            <w:r w:rsidRPr="00A36BF7">
              <w:rPr>
                <w:rFonts w:eastAsia="Arial" w:cs="Arial"/>
                <w:lang w:val="en-US"/>
              </w:rPr>
              <w:tab/>
            </w:r>
            <w:r w:rsidRPr="00A36BF7">
              <w:rPr>
                <w:rFonts w:eastAsia="Arial" w:cs="Arial"/>
                <w:lang w:val="en-US"/>
              </w:rPr>
              <w:fldChar w:fldCharType="begin">
                <w:ffData>
                  <w:name w:val="Check1"/>
                  <w:enabled/>
                  <w:calcOnExit w:val="0"/>
                  <w:checkBox>
                    <w:sizeAuto/>
                    <w:default w:val="0"/>
                  </w:checkBox>
                </w:ffData>
              </w:fldChar>
            </w:r>
            <w:bookmarkStart w:id="24" w:name="Check1"/>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bookmarkEnd w:id="24"/>
          </w:p>
          <w:p w14:paraId="2D1A8A7B"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No</w:t>
            </w:r>
            <w:r w:rsidRPr="00A36BF7">
              <w:rPr>
                <w:rFonts w:eastAsia="Arial" w:cs="Arial"/>
                <w:lang w:val="en-US"/>
              </w:rPr>
              <w:tab/>
            </w:r>
            <w:r w:rsidRPr="00A36BF7">
              <w:rPr>
                <w:rFonts w:eastAsia="Arial" w:cs="Arial"/>
                <w:lang w:val="en-US"/>
              </w:rPr>
              <w:fldChar w:fldCharType="begin">
                <w:ffData>
                  <w:name w:val="Check2"/>
                  <w:enabled/>
                  <w:calcOnExit w:val="0"/>
                  <w:checkBox>
                    <w:sizeAuto/>
                    <w:default w:val="0"/>
                  </w:checkBox>
                </w:ffData>
              </w:fldChar>
            </w:r>
            <w:bookmarkStart w:id="25" w:name="Check2"/>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bookmarkEnd w:id="25"/>
          </w:p>
        </w:tc>
        <w:tc>
          <w:tcPr>
            <w:tcW w:w="6509" w:type="dxa"/>
            <w:gridSpan w:val="8"/>
          </w:tcPr>
          <w:p w14:paraId="6E3F52EB"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 xml:space="preserve">If Yes </w:t>
            </w:r>
            <w:r w:rsidRPr="00A36BF7">
              <w:rPr>
                <w:rFonts w:eastAsia="Arial" w:cs="Arial"/>
                <w:lang w:val="en-US"/>
              </w:rPr>
              <w:fldChar w:fldCharType="begin">
                <w:ffData>
                  <w:name w:val=""/>
                  <w:enabled/>
                  <w:calcOnExit/>
                  <w:ddList>
                    <w:listEntry w:val="Please choose"/>
                    <w:listEntry w:val="TU Representative"/>
                    <w:listEntry w:val="Line Manager"/>
                    <w:listEntry w:val="Alledged Harasser"/>
                    <w:listEntry w:val="Colleague"/>
                    <w:listEntry w:val="Other"/>
                  </w:ddList>
                </w:ffData>
              </w:fldChar>
            </w:r>
            <w:r w:rsidRPr="00A36BF7">
              <w:rPr>
                <w:rFonts w:eastAsia="Arial" w:cs="Arial"/>
                <w:lang w:val="en-US"/>
              </w:rPr>
              <w:instrText xml:space="preserve"> FORMDROPDOWN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p>
          <w:p w14:paraId="1E99D29A"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 xml:space="preserve">If “Other” please detail who: </w:t>
            </w:r>
            <w:r w:rsidRPr="00A36BF7">
              <w:rPr>
                <w:rFonts w:eastAsia="Arial" w:cs="Arial"/>
                <w:lang w:val="en-US"/>
              </w:rPr>
              <w:fldChar w:fldCharType="begin">
                <w:ffData>
                  <w:name w:val="Text2"/>
                  <w:enabled/>
                  <w:calcOnExit w:val="0"/>
                  <w:textInput/>
                </w:ffData>
              </w:fldChar>
            </w:r>
            <w:bookmarkStart w:id="26" w:name="Text2"/>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26"/>
          </w:p>
        </w:tc>
      </w:tr>
      <w:tr w:rsidR="00380D2E" w:rsidRPr="00A36BF7" w14:paraId="2431FB47" w14:textId="77777777" w:rsidTr="00380D2E">
        <w:tc>
          <w:tcPr>
            <w:tcW w:w="2863" w:type="dxa"/>
          </w:tcPr>
          <w:p w14:paraId="101398C2"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Did the person(s) above give you any advice or take any action on your behalf?</w:t>
            </w:r>
          </w:p>
        </w:tc>
        <w:tc>
          <w:tcPr>
            <w:tcW w:w="1396" w:type="dxa"/>
            <w:gridSpan w:val="2"/>
          </w:tcPr>
          <w:p w14:paraId="5AD7F7BB"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Yes</w:t>
            </w:r>
            <w:r w:rsidRPr="00A36BF7">
              <w:rPr>
                <w:rFonts w:eastAsia="Arial" w:cs="Arial"/>
                <w:lang w:val="en-US"/>
              </w:rPr>
              <w:tab/>
            </w:r>
            <w:r w:rsidRPr="00A36BF7">
              <w:rPr>
                <w:rFonts w:eastAsia="Arial" w:cs="Arial"/>
                <w:lang w:val="en-US"/>
              </w:rPr>
              <w:fldChar w:fldCharType="begin">
                <w:ffData>
                  <w:name w:val="Check1"/>
                  <w:enabled/>
                  <w:calcOnExit w:val="0"/>
                  <w:checkBox>
                    <w:sizeAuto/>
                    <w:default w:val="0"/>
                  </w:checkBox>
                </w:ffData>
              </w:fldChar>
            </w:r>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p>
          <w:p w14:paraId="2A47B60C"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No</w:t>
            </w:r>
            <w:r w:rsidRPr="00A36BF7">
              <w:rPr>
                <w:rFonts w:eastAsia="Arial" w:cs="Arial"/>
                <w:lang w:val="en-US"/>
              </w:rPr>
              <w:tab/>
            </w:r>
            <w:r w:rsidRPr="00A36BF7">
              <w:rPr>
                <w:rFonts w:eastAsia="Arial" w:cs="Arial"/>
                <w:lang w:val="en-US"/>
              </w:rPr>
              <w:fldChar w:fldCharType="begin">
                <w:ffData>
                  <w:name w:val="Check2"/>
                  <w:enabled/>
                  <w:calcOnExit w:val="0"/>
                  <w:checkBox>
                    <w:sizeAuto/>
                    <w:default w:val="0"/>
                  </w:checkBox>
                </w:ffData>
              </w:fldChar>
            </w:r>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p>
        </w:tc>
        <w:tc>
          <w:tcPr>
            <w:tcW w:w="6509" w:type="dxa"/>
            <w:gridSpan w:val="8"/>
          </w:tcPr>
          <w:p w14:paraId="1C1FC088"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 xml:space="preserve">If Yes, please state what action has been taken to date </w:t>
            </w:r>
            <w:r w:rsidRPr="00A36BF7">
              <w:rPr>
                <w:rFonts w:eastAsia="Arial" w:cs="Arial"/>
                <w:vertAlign w:val="superscript"/>
                <w:lang w:val="en-US"/>
              </w:rPr>
              <w:t>(e.g. is the alleged harasser person being dealt with via grievance &amp; disciplinary procedures):</w:t>
            </w:r>
          </w:p>
          <w:p w14:paraId="0929D08A"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10"/>
                  <w:enabled/>
                  <w:calcOnExit w:val="0"/>
                  <w:textInput/>
                </w:ffData>
              </w:fldChar>
            </w:r>
            <w:bookmarkStart w:id="27" w:name="Text10"/>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27"/>
          </w:p>
        </w:tc>
      </w:tr>
      <w:tr w:rsidR="00380D2E" w:rsidRPr="00A36BF7" w14:paraId="014AC842" w14:textId="77777777" w:rsidTr="00380D2E">
        <w:tc>
          <w:tcPr>
            <w:tcW w:w="10768" w:type="dxa"/>
            <w:gridSpan w:val="11"/>
            <w:shd w:val="clear" w:color="auto" w:fill="C5E0B3" w:themeFill="accent6" w:themeFillTint="66"/>
          </w:tcPr>
          <w:p w14:paraId="2C818EAA"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Part 4 - Declaration</w:t>
            </w:r>
          </w:p>
        </w:tc>
      </w:tr>
      <w:tr w:rsidR="00380D2E" w:rsidRPr="00A36BF7" w14:paraId="263C7098" w14:textId="77777777" w:rsidTr="00380D2E">
        <w:tc>
          <w:tcPr>
            <w:tcW w:w="10768" w:type="dxa"/>
            <w:gridSpan w:val="11"/>
          </w:tcPr>
          <w:p w14:paraId="2CF13DCE"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I can confirm that all the information given above is a true reflection of the incident(s) I have been subjected to.</w:t>
            </w:r>
          </w:p>
          <w:p w14:paraId="3DDCD9A9" w14:textId="77777777" w:rsidR="00380D2E" w:rsidRDefault="00380D2E" w:rsidP="00380D2E">
            <w:pPr>
              <w:widowControl w:val="0"/>
              <w:autoSpaceDE w:val="0"/>
              <w:autoSpaceDN w:val="0"/>
              <w:spacing w:before="60" w:after="60"/>
              <w:rPr>
                <w:rFonts w:eastAsia="Arial" w:cs="Arial"/>
                <w:lang w:val="en-US"/>
              </w:rPr>
            </w:pPr>
            <w:r w:rsidRPr="00A36BF7">
              <w:rPr>
                <w:rFonts w:eastAsia="Arial" w:cs="Arial"/>
                <w:lang w:val="en-US"/>
              </w:rPr>
              <w:t xml:space="preserve">Signed: </w:t>
            </w:r>
            <w:r w:rsidRPr="00A36BF7">
              <w:rPr>
                <w:rFonts w:eastAsia="Arial" w:cs="Arial"/>
                <w:lang w:val="en-US"/>
              </w:rPr>
              <w:fldChar w:fldCharType="begin">
                <w:ffData>
                  <w:name w:val="Text11"/>
                  <w:enabled/>
                  <w:calcOnExit w:val="0"/>
                  <w:textInput/>
                </w:ffData>
              </w:fldChar>
            </w:r>
            <w:bookmarkStart w:id="28" w:name="Text11"/>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28"/>
            <w:r w:rsidRPr="00A36BF7">
              <w:rPr>
                <w:rFonts w:eastAsia="Arial" w:cs="Arial"/>
                <w:lang w:val="en-US"/>
              </w:rPr>
              <w:tab/>
            </w:r>
            <w:r w:rsidRPr="00A36BF7">
              <w:rPr>
                <w:rFonts w:eastAsia="Arial" w:cs="Arial"/>
                <w:lang w:val="en-US"/>
              </w:rPr>
              <w:tab/>
            </w:r>
            <w:r w:rsidRPr="00A36BF7">
              <w:rPr>
                <w:rFonts w:eastAsia="Arial" w:cs="Arial"/>
                <w:lang w:val="en-US"/>
              </w:rPr>
              <w:tab/>
            </w:r>
            <w:r w:rsidRPr="00A36BF7">
              <w:rPr>
                <w:rFonts w:eastAsia="Arial" w:cs="Arial"/>
                <w:lang w:val="en-US"/>
              </w:rPr>
              <w:tab/>
            </w:r>
            <w:r w:rsidRPr="00A36BF7">
              <w:rPr>
                <w:rFonts w:eastAsia="Arial" w:cs="Arial"/>
                <w:lang w:val="en-US"/>
              </w:rPr>
              <w:tab/>
            </w:r>
            <w:r w:rsidRPr="00A36BF7">
              <w:rPr>
                <w:rFonts w:eastAsia="Arial" w:cs="Arial"/>
                <w:lang w:val="en-US"/>
              </w:rPr>
              <w:tab/>
            </w:r>
            <w:r w:rsidRPr="00A36BF7">
              <w:rPr>
                <w:rFonts w:eastAsia="Arial" w:cs="Arial"/>
                <w:lang w:val="en-US"/>
              </w:rPr>
              <w:tab/>
              <w:t xml:space="preserve">Date:  </w:t>
            </w:r>
            <w:r w:rsidRPr="00A36BF7">
              <w:rPr>
                <w:rFonts w:eastAsia="Arial" w:cs="Arial"/>
                <w:lang w:val="en-US"/>
              </w:rPr>
              <w:fldChar w:fldCharType="begin">
                <w:ffData>
                  <w:name w:val="Text12"/>
                  <w:enabled/>
                  <w:calcOnExit w:val="0"/>
                  <w:textInput/>
                </w:ffData>
              </w:fldChar>
            </w:r>
            <w:bookmarkStart w:id="29" w:name="Text12"/>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29"/>
          </w:p>
          <w:p w14:paraId="5C96F4DC" w14:textId="77777777" w:rsidR="00380D2E" w:rsidRPr="00F25657" w:rsidRDefault="00380D2E" w:rsidP="00380D2E">
            <w:pPr>
              <w:widowControl w:val="0"/>
              <w:autoSpaceDE w:val="0"/>
              <w:autoSpaceDN w:val="0"/>
              <w:spacing w:before="60" w:after="60"/>
              <w:jc w:val="center"/>
              <w:rPr>
                <w:rFonts w:eastAsia="Arial" w:cs="Arial"/>
                <w:b/>
                <w:bCs/>
                <w:lang w:val="en-US"/>
              </w:rPr>
            </w:pPr>
            <w:r w:rsidRPr="00F25657">
              <w:rPr>
                <w:rFonts w:eastAsia="Arial" w:cs="Arial"/>
                <w:b/>
                <w:bCs/>
                <w:lang w:val="en-US"/>
              </w:rPr>
              <w:t>A copy of this form will be retained on the employee’s file</w:t>
            </w:r>
          </w:p>
        </w:tc>
      </w:tr>
      <w:tr w:rsidR="00380D2E" w:rsidRPr="00A36BF7" w14:paraId="70C06F85" w14:textId="77777777" w:rsidTr="00380D2E">
        <w:tc>
          <w:tcPr>
            <w:tcW w:w="10768" w:type="dxa"/>
            <w:gridSpan w:val="11"/>
            <w:shd w:val="clear" w:color="auto" w:fill="A6A6A6" w:themeFill="background1" w:themeFillShade="A6"/>
          </w:tcPr>
          <w:p w14:paraId="77B8346F" w14:textId="55C31A9B"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 xml:space="preserve">Part 5 – For </w:t>
            </w:r>
            <w:r w:rsidR="00AC4B7B">
              <w:rPr>
                <w:rFonts w:eastAsia="Arial" w:cs="Arial"/>
                <w:lang w:val="en-US"/>
              </w:rPr>
              <w:t>Governing Body</w:t>
            </w:r>
            <w:r w:rsidRPr="00A36BF7">
              <w:rPr>
                <w:rFonts w:eastAsia="Arial" w:cs="Arial"/>
                <w:lang w:val="en-US"/>
              </w:rPr>
              <w:t xml:space="preserve"> use only</w:t>
            </w:r>
          </w:p>
        </w:tc>
      </w:tr>
      <w:tr w:rsidR="00380D2E" w:rsidRPr="00A36BF7" w14:paraId="09CFB7EA" w14:textId="77777777" w:rsidTr="00380D2E">
        <w:tc>
          <w:tcPr>
            <w:tcW w:w="3833" w:type="dxa"/>
            <w:gridSpan w:val="2"/>
            <w:shd w:val="clear" w:color="auto" w:fill="BFBFBF" w:themeFill="background1" w:themeFillShade="BF"/>
          </w:tcPr>
          <w:p w14:paraId="2183426C"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Date form Received</w:t>
            </w:r>
          </w:p>
        </w:tc>
        <w:tc>
          <w:tcPr>
            <w:tcW w:w="1984" w:type="dxa"/>
            <w:gridSpan w:val="4"/>
          </w:tcPr>
          <w:p w14:paraId="4397DB83"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13"/>
                  <w:enabled/>
                  <w:calcOnExit w:val="0"/>
                  <w:textInput/>
                </w:ffData>
              </w:fldChar>
            </w:r>
            <w:bookmarkStart w:id="30" w:name="Text13"/>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30"/>
          </w:p>
        </w:tc>
        <w:tc>
          <w:tcPr>
            <w:tcW w:w="1702" w:type="dxa"/>
            <w:shd w:val="clear" w:color="auto" w:fill="BFBFBF" w:themeFill="background1" w:themeFillShade="BF"/>
          </w:tcPr>
          <w:p w14:paraId="33CD05DC"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Received by:</w:t>
            </w:r>
          </w:p>
        </w:tc>
        <w:tc>
          <w:tcPr>
            <w:tcW w:w="3249" w:type="dxa"/>
            <w:gridSpan w:val="4"/>
          </w:tcPr>
          <w:p w14:paraId="5B669785"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14"/>
                  <w:enabled/>
                  <w:calcOnExit w:val="0"/>
                  <w:textInput/>
                </w:ffData>
              </w:fldChar>
            </w:r>
            <w:bookmarkStart w:id="31" w:name="Text14"/>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31"/>
          </w:p>
        </w:tc>
      </w:tr>
      <w:tr w:rsidR="00380D2E" w:rsidRPr="00A36BF7" w14:paraId="1286AF12" w14:textId="77777777" w:rsidTr="00380D2E">
        <w:tc>
          <w:tcPr>
            <w:tcW w:w="3833" w:type="dxa"/>
            <w:gridSpan w:val="2"/>
            <w:shd w:val="clear" w:color="auto" w:fill="BFBFBF" w:themeFill="background1" w:themeFillShade="BF"/>
          </w:tcPr>
          <w:p w14:paraId="00CF4362"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Is further investigation or immediate action required?</w:t>
            </w:r>
          </w:p>
        </w:tc>
        <w:tc>
          <w:tcPr>
            <w:tcW w:w="6935" w:type="dxa"/>
            <w:gridSpan w:val="9"/>
          </w:tcPr>
          <w:p w14:paraId="2A58C2FF"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Yes</w:t>
            </w:r>
            <w:r w:rsidRPr="00A36BF7">
              <w:rPr>
                <w:rFonts w:eastAsia="Arial" w:cs="Arial"/>
                <w:lang w:val="en-US"/>
              </w:rPr>
              <w:tab/>
            </w:r>
            <w:r w:rsidRPr="00A36BF7">
              <w:rPr>
                <w:rFonts w:eastAsia="Arial" w:cs="Arial"/>
                <w:lang w:val="en-US"/>
              </w:rPr>
              <w:fldChar w:fldCharType="begin">
                <w:ffData>
                  <w:name w:val="Check1"/>
                  <w:enabled/>
                  <w:calcOnExit w:val="0"/>
                  <w:checkBox>
                    <w:sizeAuto/>
                    <w:default w:val="0"/>
                  </w:checkBox>
                </w:ffData>
              </w:fldChar>
            </w:r>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p>
          <w:p w14:paraId="2A3D738D"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No</w:t>
            </w:r>
            <w:r w:rsidRPr="00A36BF7">
              <w:rPr>
                <w:rFonts w:eastAsia="Arial" w:cs="Arial"/>
                <w:lang w:val="en-US"/>
              </w:rPr>
              <w:tab/>
            </w:r>
            <w:r w:rsidRPr="00A36BF7">
              <w:rPr>
                <w:rFonts w:eastAsia="Arial" w:cs="Arial"/>
                <w:lang w:val="en-US"/>
              </w:rPr>
              <w:fldChar w:fldCharType="begin">
                <w:ffData>
                  <w:name w:val="Check2"/>
                  <w:enabled/>
                  <w:calcOnExit w:val="0"/>
                  <w:checkBox>
                    <w:sizeAuto/>
                    <w:default w:val="0"/>
                  </w:checkBox>
                </w:ffData>
              </w:fldChar>
            </w:r>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p>
        </w:tc>
      </w:tr>
      <w:tr w:rsidR="00380D2E" w:rsidRPr="00A36BF7" w14:paraId="322679C9" w14:textId="77777777" w:rsidTr="00380D2E">
        <w:tc>
          <w:tcPr>
            <w:tcW w:w="3833" w:type="dxa"/>
            <w:gridSpan w:val="2"/>
            <w:shd w:val="clear" w:color="auto" w:fill="BFBFBF" w:themeFill="background1" w:themeFillShade="BF"/>
          </w:tcPr>
          <w:p w14:paraId="53F70244"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If Yes, what needs to be done, when, and by whom?</w:t>
            </w:r>
          </w:p>
        </w:tc>
        <w:tc>
          <w:tcPr>
            <w:tcW w:w="6935" w:type="dxa"/>
            <w:gridSpan w:val="9"/>
          </w:tcPr>
          <w:p w14:paraId="461EE027"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vertAlign w:val="superscript"/>
                <w:lang w:val="en-US"/>
              </w:rPr>
              <w:t>(e.g. suspension of alleged harasser, changes to working arrangements, escalation to Police, etc)</w:t>
            </w:r>
          </w:p>
          <w:p w14:paraId="298A1A7A"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16"/>
                  <w:enabled/>
                  <w:calcOnExit w:val="0"/>
                  <w:textInput/>
                </w:ffData>
              </w:fldChar>
            </w:r>
            <w:bookmarkStart w:id="32" w:name="Text16"/>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32"/>
          </w:p>
        </w:tc>
      </w:tr>
      <w:tr w:rsidR="00380D2E" w:rsidRPr="00A36BF7" w14:paraId="758AE106" w14:textId="77777777" w:rsidTr="00380D2E">
        <w:tc>
          <w:tcPr>
            <w:tcW w:w="3833" w:type="dxa"/>
            <w:gridSpan w:val="2"/>
            <w:shd w:val="clear" w:color="auto" w:fill="BFBFBF" w:themeFill="background1" w:themeFillShade="BF"/>
          </w:tcPr>
          <w:p w14:paraId="091AE818"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Summary of action taken and investigation outcome:</w:t>
            </w:r>
          </w:p>
        </w:tc>
        <w:tc>
          <w:tcPr>
            <w:tcW w:w="6935" w:type="dxa"/>
            <w:gridSpan w:val="9"/>
          </w:tcPr>
          <w:p w14:paraId="68468C8D"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fldChar w:fldCharType="begin">
                <w:ffData>
                  <w:name w:val="Text15"/>
                  <w:enabled/>
                  <w:calcOnExit w:val="0"/>
                  <w:textInput/>
                </w:ffData>
              </w:fldChar>
            </w:r>
            <w:bookmarkStart w:id="33" w:name="Text15"/>
            <w:r w:rsidRPr="00A36BF7">
              <w:rPr>
                <w:rFonts w:eastAsia="Arial" w:cs="Arial"/>
                <w:lang w:val="en-US"/>
              </w:rPr>
              <w:instrText xml:space="preserve"> FORMTEXT </w:instrText>
            </w:r>
            <w:r w:rsidRPr="00A36BF7">
              <w:rPr>
                <w:rFonts w:eastAsia="Arial" w:cs="Arial"/>
                <w:lang w:val="en-US"/>
              </w:rPr>
            </w:r>
            <w:r w:rsidRPr="00A36BF7">
              <w:rPr>
                <w:rFonts w:eastAsia="Arial" w:cs="Arial"/>
                <w:lang w:val="en-US"/>
              </w:rPr>
              <w:fldChar w:fldCharType="separate"/>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noProof/>
                <w:lang w:val="en-US"/>
              </w:rPr>
              <w:t> </w:t>
            </w:r>
            <w:r w:rsidRPr="00A36BF7">
              <w:rPr>
                <w:rFonts w:eastAsia="Arial" w:cs="Arial"/>
                <w:lang w:val="en-US"/>
              </w:rPr>
              <w:fldChar w:fldCharType="end"/>
            </w:r>
            <w:bookmarkEnd w:id="33"/>
          </w:p>
        </w:tc>
      </w:tr>
      <w:tr w:rsidR="00380D2E" w:rsidRPr="00A36BF7" w14:paraId="3D0E8099" w14:textId="77777777" w:rsidTr="00380D2E">
        <w:tc>
          <w:tcPr>
            <w:tcW w:w="9362" w:type="dxa"/>
            <w:gridSpan w:val="10"/>
            <w:shd w:val="clear" w:color="auto" w:fill="BFBFBF" w:themeFill="background1" w:themeFillShade="BF"/>
          </w:tcPr>
          <w:p w14:paraId="6BE7A148"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 xml:space="preserve">Has the incident(s) outcome been concluded to the satisfaction of the person making the report: </w:t>
            </w:r>
          </w:p>
        </w:tc>
        <w:tc>
          <w:tcPr>
            <w:tcW w:w="1406" w:type="dxa"/>
          </w:tcPr>
          <w:p w14:paraId="30233BF9"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Yes</w:t>
            </w:r>
            <w:r w:rsidRPr="00A36BF7">
              <w:rPr>
                <w:rFonts w:eastAsia="Arial" w:cs="Arial"/>
                <w:lang w:val="en-US"/>
              </w:rPr>
              <w:tab/>
            </w:r>
            <w:r w:rsidRPr="00A36BF7">
              <w:rPr>
                <w:rFonts w:eastAsia="Arial" w:cs="Arial"/>
                <w:lang w:val="en-US"/>
              </w:rPr>
              <w:fldChar w:fldCharType="begin">
                <w:ffData>
                  <w:name w:val="Check1"/>
                  <w:enabled/>
                  <w:calcOnExit w:val="0"/>
                  <w:checkBox>
                    <w:sizeAuto/>
                    <w:default w:val="0"/>
                  </w:checkBox>
                </w:ffData>
              </w:fldChar>
            </w:r>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p>
          <w:p w14:paraId="52C079D3" w14:textId="77777777" w:rsidR="00380D2E" w:rsidRPr="00A36BF7" w:rsidRDefault="00380D2E" w:rsidP="00380D2E">
            <w:pPr>
              <w:widowControl w:val="0"/>
              <w:autoSpaceDE w:val="0"/>
              <w:autoSpaceDN w:val="0"/>
              <w:spacing w:before="60" w:after="60"/>
              <w:rPr>
                <w:rFonts w:eastAsia="Arial" w:cs="Arial"/>
                <w:lang w:val="en-US"/>
              </w:rPr>
            </w:pPr>
            <w:r w:rsidRPr="00A36BF7">
              <w:rPr>
                <w:rFonts w:eastAsia="Arial" w:cs="Arial"/>
                <w:lang w:val="en-US"/>
              </w:rPr>
              <w:t>No</w:t>
            </w:r>
            <w:r w:rsidRPr="00A36BF7">
              <w:rPr>
                <w:rFonts w:eastAsia="Arial" w:cs="Arial"/>
                <w:lang w:val="en-US"/>
              </w:rPr>
              <w:tab/>
            </w:r>
            <w:r w:rsidRPr="00A36BF7">
              <w:rPr>
                <w:rFonts w:eastAsia="Arial" w:cs="Arial"/>
                <w:lang w:val="en-US"/>
              </w:rPr>
              <w:fldChar w:fldCharType="begin">
                <w:ffData>
                  <w:name w:val="Check2"/>
                  <w:enabled/>
                  <w:calcOnExit w:val="0"/>
                  <w:checkBox>
                    <w:sizeAuto/>
                    <w:default w:val="0"/>
                  </w:checkBox>
                </w:ffData>
              </w:fldChar>
            </w:r>
            <w:r w:rsidRPr="00A36BF7">
              <w:rPr>
                <w:rFonts w:eastAsia="Arial" w:cs="Arial"/>
                <w:lang w:val="en-US"/>
              </w:rPr>
              <w:instrText xml:space="preserve"> FORMCHECKBOX </w:instrText>
            </w:r>
            <w:r w:rsidRPr="00A36BF7">
              <w:rPr>
                <w:rFonts w:eastAsia="Arial" w:cs="Arial"/>
                <w:lang w:val="en-US"/>
              </w:rPr>
            </w:r>
            <w:r w:rsidRPr="00A36BF7">
              <w:rPr>
                <w:rFonts w:eastAsia="Arial" w:cs="Arial"/>
                <w:lang w:val="en-US"/>
              </w:rPr>
              <w:fldChar w:fldCharType="separate"/>
            </w:r>
            <w:r w:rsidRPr="00A36BF7">
              <w:rPr>
                <w:rFonts w:eastAsia="Arial" w:cs="Arial"/>
                <w:lang w:val="en-US"/>
              </w:rPr>
              <w:fldChar w:fldCharType="end"/>
            </w:r>
          </w:p>
        </w:tc>
      </w:tr>
    </w:tbl>
    <w:p w14:paraId="04DAB976" w14:textId="304870EC" w:rsidR="00380D2E" w:rsidRPr="00D44CA5" w:rsidRDefault="00D44CA5" w:rsidP="00D44CA5">
      <w:pPr>
        <w:ind w:left="-142" w:right="48"/>
        <w:rPr>
          <w:rFonts w:ascii="Arial" w:hAnsi="Arial" w:cs="Arial"/>
          <w:sz w:val="24"/>
          <w:szCs w:val="24"/>
        </w:rPr>
      </w:pPr>
      <w:r w:rsidRPr="00D44CA5">
        <w:rPr>
          <w:rFonts w:ascii="Arial" w:hAnsi="Arial" w:cs="Arial"/>
          <w:sz w:val="24"/>
          <w:szCs w:val="24"/>
        </w:rPr>
        <w:t>This</w:t>
      </w:r>
      <w:r w:rsidRPr="00D44CA5">
        <w:rPr>
          <w:rFonts w:ascii="Arial" w:hAnsi="Arial" w:cs="Arial"/>
          <w:spacing w:val="40"/>
          <w:sz w:val="24"/>
          <w:szCs w:val="24"/>
        </w:rPr>
        <w:t xml:space="preserve"> </w:t>
      </w:r>
      <w:r w:rsidRPr="00D44CA5">
        <w:rPr>
          <w:rFonts w:ascii="Arial" w:hAnsi="Arial" w:cs="Arial"/>
          <w:sz w:val="24"/>
          <w:szCs w:val="24"/>
        </w:rPr>
        <w:t>form</w:t>
      </w:r>
      <w:r w:rsidRPr="00D44CA5">
        <w:rPr>
          <w:rFonts w:ascii="Arial" w:hAnsi="Arial" w:cs="Arial"/>
          <w:spacing w:val="61"/>
          <w:sz w:val="24"/>
          <w:szCs w:val="24"/>
        </w:rPr>
        <w:t xml:space="preserve"> </w:t>
      </w:r>
      <w:r w:rsidRPr="00D44CA5">
        <w:rPr>
          <w:rFonts w:ascii="Arial" w:hAnsi="Arial" w:cs="Arial"/>
          <w:sz w:val="24"/>
          <w:szCs w:val="24"/>
        </w:rPr>
        <w:t>should</w:t>
      </w:r>
      <w:r w:rsidRPr="00D44CA5">
        <w:rPr>
          <w:rFonts w:ascii="Arial" w:hAnsi="Arial" w:cs="Arial"/>
          <w:spacing w:val="61"/>
          <w:sz w:val="24"/>
          <w:szCs w:val="24"/>
        </w:rPr>
        <w:t xml:space="preserve"> </w:t>
      </w:r>
      <w:r w:rsidRPr="00D44CA5">
        <w:rPr>
          <w:rFonts w:ascii="Arial" w:hAnsi="Arial" w:cs="Arial"/>
          <w:sz w:val="24"/>
          <w:szCs w:val="24"/>
        </w:rPr>
        <w:t>be</w:t>
      </w:r>
      <w:r w:rsidRPr="00D44CA5">
        <w:rPr>
          <w:rFonts w:ascii="Arial" w:hAnsi="Arial" w:cs="Arial"/>
          <w:spacing w:val="40"/>
          <w:sz w:val="24"/>
          <w:szCs w:val="24"/>
        </w:rPr>
        <w:t xml:space="preserve"> </w:t>
      </w:r>
      <w:r w:rsidRPr="00D44CA5">
        <w:rPr>
          <w:rFonts w:ascii="Arial" w:hAnsi="Arial" w:cs="Arial"/>
          <w:sz w:val="24"/>
          <w:szCs w:val="24"/>
        </w:rPr>
        <w:t>completed</w:t>
      </w:r>
      <w:r w:rsidRPr="00D44CA5">
        <w:rPr>
          <w:rFonts w:ascii="Arial" w:hAnsi="Arial" w:cs="Arial"/>
          <w:spacing w:val="61"/>
          <w:sz w:val="24"/>
          <w:szCs w:val="24"/>
        </w:rPr>
        <w:t xml:space="preserve"> </w:t>
      </w:r>
      <w:r w:rsidRPr="00D44CA5">
        <w:rPr>
          <w:rFonts w:ascii="Arial" w:hAnsi="Arial" w:cs="Arial"/>
          <w:sz w:val="24"/>
          <w:szCs w:val="24"/>
        </w:rPr>
        <w:t>when</w:t>
      </w:r>
      <w:r w:rsidRPr="00D44CA5">
        <w:rPr>
          <w:rFonts w:ascii="Arial" w:hAnsi="Arial" w:cs="Arial"/>
          <w:spacing w:val="61"/>
          <w:sz w:val="24"/>
          <w:szCs w:val="24"/>
        </w:rPr>
        <w:t xml:space="preserve"> </w:t>
      </w:r>
      <w:r w:rsidRPr="00D44CA5">
        <w:rPr>
          <w:rFonts w:ascii="Arial" w:hAnsi="Arial" w:cs="Arial"/>
          <w:sz w:val="24"/>
          <w:szCs w:val="24"/>
        </w:rPr>
        <w:t>an</w:t>
      </w:r>
      <w:r w:rsidRPr="00D44CA5">
        <w:rPr>
          <w:rFonts w:ascii="Arial" w:hAnsi="Arial" w:cs="Arial"/>
          <w:spacing w:val="61"/>
          <w:sz w:val="24"/>
          <w:szCs w:val="24"/>
        </w:rPr>
        <w:t xml:space="preserve"> </w:t>
      </w:r>
      <w:r w:rsidRPr="00D44CA5">
        <w:rPr>
          <w:rFonts w:ascii="Arial" w:hAnsi="Arial" w:cs="Arial"/>
          <w:sz w:val="24"/>
          <w:szCs w:val="24"/>
        </w:rPr>
        <w:t>informal</w:t>
      </w:r>
      <w:r w:rsidRPr="00D44CA5">
        <w:rPr>
          <w:rFonts w:ascii="Arial" w:hAnsi="Arial" w:cs="Arial"/>
          <w:spacing w:val="61"/>
          <w:sz w:val="24"/>
          <w:szCs w:val="24"/>
        </w:rPr>
        <w:t xml:space="preserve"> </w:t>
      </w:r>
      <w:r w:rsidRPr="00D44CA5">
        <w:rPr>
          <w:rFonts w:ascii="Arial" w:hAnsi="Arial" w:cs="Arial"/>
          <w:sz w:val="24"/>
          <w:szCs w:val="24"/>
        </w:rPr>
        <w:t>or</w:t>
      </w:r>
      <w:r w:rsidRPr="00D44CA5">
        <w:rPr>
          <w:rFonts w:ascii="Arial" w:hAnsi="Arial" w:cs="Arial"/>
          <w:spacing w:val="61"/>
          <w:sz w:val="24"/>
          <w:szCs w:val="24"/>
        </w:rPr>
        <w:t xml:space="preserve"> </w:t>
      </w:r>
      <w:r w:rsidRPr="00D44CA5">
        <w:rPr>
          <w:rFonts w:ascii="Arial" w:hAnsi="Arial" w:cs="Arial"/>
          <w:sz w:val="24"/>
          <w:szCs w:val="24"/>
        </w:rPr>
        <w:t>formal</w:t>
      </w:r>
      <w:r w:rsidRPr="00D44CA5">
        <w:rPr>
          <w:rFonts w:ascii="Arial" w:hAnsi="Arial" w:cs="Arial"/>
          <w:spacing w:val="61"/>
          <w:sz w:val="24"/>
          <w:szCs w:val="24"/>
        </w:rPr>
        <w:t xml:space="preserve"> </w:t>
      </w:r>
      <w:r w:rsidRPr="00D44CA5">
        <w:rPr>
          <w:rFonts w:ascii="Arial" w:hAnsi="Arial" w:cs="Arial"/>
          <w:sz w:val="24"/>
          <w:szCs w:val="24"/>
        </w:rPr>
        <w:t>complaint</w:t>
      </w:r>
      <w:r w:rsidRPr="00D44CA5">
        <w:rPr>
          <w:rFonts w:ascii="Arial" w:hAnsi="Arial" w:cs="Arial"/>
          <w:spacing w:val="61"/>
          <w:sz w:val="24"/>
          <w:szCs w:val="24"/>
        </w:rPr>
        <w:t xml:space="preserve"> </w:t>
      </w:r>
      <w:r w:rsidRPr="00D44CA5">
        <w:rPr>
          <w:rFonts w:ascii="Arial" w:hAnsi="Arial" w:cs="Arial"/>
          <w:sz w:val="24"/>
          <w:szCs w:val="24"/>
        </w:rPr>
        <w:t>is</w:t>
      </w:r>
      <w:r w:rsidRPr="00D44CA5">
        <w:rPr>
          <w:rFonts w:ascii="Arial" w:hAnsi="Arial" w:cs="Arial"/>
          <w:spacing w:val="61"/>
          <w:sz w:val="24"/>
          <w:szCs w:val="24"/>
        </w:rPr>
        <w:t xml:space="preserve"> </w:t>
      </w:r>
      <w:r w:rsidRPr="00D44CA5">
        <w:rPr>
          <w:rFonts w:ascii="Arial" w:hAnsi="Arial" w:cs="Arial"/>
          <w:sz w:val="24"/>
          <w:szCs w:val="24"/>
        </w:rPr>
        <w:t>made</w:t>
      </w:r>
      <w:r w:rsidRPr="00D44CA5">
        <w:rPr>
          <w:rFonts w:ascii="Arial" w:hAnsi="Arial" w:cs="Arial"/>
          <w:spacing w:val="61"/>
          <w:sz w:val="24"/>
          <w:szCs w:val="24"/>
        </w:rPr>
        <w:t xml:space="preserve"> </w:t>
      </w:r>
      <w:r w:rsidRPr="00D44CA5">
        <w:rPr>
          <w:rFonts w:ascii="Arial" w:hAnsi="Arial" w:cs="Arial"/>
          <w:sz w:val="24"/>
          <w:szCs w:val="24"/>
        </w:rPr>
        <w:t>or</w:t>
      </w:r>
      <w:r w:rsidRPr="00D44CA5">
        <w:rPr>
          <w:rFonts w:ascii="Arial" w:hAnsi="Arial" w:cs="Arial"/>
          <w:spacing w:val="61"/>
          <w:sz w:val="24"/>
          <w:szCs w:val="24"/>
        </w:rPr>
        <w:t xml:space="preserve"> </w:t>
      </w:r>
      <w:r w:rsidRPr="00D44CA5">
        <w:rPr>
          <w:rFonts w:ascii="Arial" w:hAnsi="Arial" w:cs="Arial"/>
          <w:sz w:val="24"/>
          <w:szCs w:val="24"/>
        </w:rPr>
        <w:t>by</w:t>
      </w:r>
      <w:r w:rsidRPr="00D44CA5">
        <w:rPr>
          <w:rFonts w:ascii="Arial" w:hAnsi="Arial" w:cs="Arial"/>
          <w:spacing w:val="61"/>
          <w:sz w:val="24"/>
          <w:szCs w:val="24"/>
        </w:rPr>
        <w:t xml:space="preserve"> </w:t>
      </w:r>
      <w:r w:rsidRPr="00D44CA5">
        <w:rPr>
          <w:rFonts w:ascii="Arial" w:hAnsi="Arial" w:cs="Arial"/>
          <w:sz w:val="24"/>
          <w:szCs w:val="24"/>
        </w:rPr>
        <w:t xml:space="preserve">an employee or manager raising informal or formal action. </w:t>
      </w:r>
      <w:r w:rsidR="00AC4B7B">
        <w:rPr>
          <w:rFonts w:ascii="Arial" w:hAnsi="Arial" w:cs="Arial"/>
          <w:sz w:val="24"/>
          <w:szCs w:val="24"/>
        </w:rPr>
        <w:t>The school</w:t>
      </w:r>
      <w:r w:rsidRPr="00D44CA5">
        <w:rPr>
          <w:rFonts w:ascii="Arial" w:hAnsi="Arial" w:cs="Arial"/>
          <w:sz w:val="24"/>
          <w:szCs w:val="24"/>
        </w:rPr>
        <w:t xml:space="preserve"> will use this form to monitor the treatment of staff and by doing so, identify additional measures that may need to be implemented to help prevent sexual harassment and victimisation occurring during the course of employment. </w:t>
      </w:r>
    </w:p>
    <w:p w14:paraId="7C14D72C" w14:textId="7E02BADE" w:rsidR="00D44CA5" w:rsidRPr="004C6A7C" w:rsidRDefault="00D44CA5" w:rsidP="00D44CA5">
      <w:pPr>
        <w:ind w:left="-142" w:right="-285"/>
        <w:rPr>
          <w:b/>
          <w:bCs/>
          <w:u w:val="single"/>
        </w:rPr>
      </w:pPr>
      <w:r w:rsidRPr="00A36BF7">
        <w:rPr>
          <w:b/>
          <w:bCs/>
        </w:rPr>
        <w:t>Important: This form is not intended to be a procedure to resolve sexual harassment which should be handled through the company’s Grievance and Disciplinary policies.</w:t>
      </w:r>
    </w:p>
    <w:sectPr w:rsidR="00D44CA5" w:rsidRPr="004C6A7C" w:rsidSect="00D44CA5">
      <w:headerReference w:type="even" r:id="rId16"/>
      <w:headerReference w:type="default" r:id="rId17"/>
      <w:footerReference w:type="default" r:id="rId18"/>
      <w:headerReference w:type="first" r:id="rId19"/>
      <w:pgSz w:w="11906" w:h="16838"/>
      <w:pgMar w:top="709" w:right="849" w:bottom="1440" w:left="993"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20852" w14:textId="77777777" w:rsidR="00B93195" w:rsidRDefault="00B93195" w:rsidP="00872AA2">
      <w:pPr>
        <w:spacing w:after="0" w:line="240" w:lineRule="auto"/>
      </w:pPr>
      <w:r>
        <w:separator/>
      </w:r>
    </w:p>
  </w:endnote>
  <w:endnote w:type="continuationSeparator" w:id="0">
    <w:p w14:paraId="44D36D7C" w14:textId="77777777" w:rsidR="00B93195" w:rsidRDefault="00B93195" w:rsidP="00872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Condensed">
    <w:panose1 w:val="020606030504050201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6164120"/>
      <w:docPartObj>
        <w:docPartGallery w:val="Page Numbers (Bottom of Page)"/>
        <w:docPartUnique/>
      </w:docPartObj>
    </w:sdtPr>
    <w:sdtEndPr/>
    <w:sdtContent>
      <w:p w14:paraId="1EF06826" w14:textId="42930248" w:rsidR="00CF2ABC" w:rsidRDefault="00CF2ABC">
        <w:pPr>
          <w:pStyle w:val="Footer"/>
          <w:jc w:val="right"/>
        </w:pPr>
        <w:r>
          <w:fldChar w:fldCharType="begin"/>
        </w:r>
        <w:r>
          <w:instrText>PAGE   \* MERGEFORMAT</w:instrText>
        </w:r>
        <w:r>
          <w:fldChar w:fldCharType="separate"/>
        </w:r>
        <w:r>
          <w:t>2</w:t>
        </w:r>
        <w:r>
          <w:fldChar w:fldCharType="end"/>
        </w:r>
      </w:p>
    </w:sdtContent>
  </w:sdt>
  <w:p w14:paraId="655447DE" w14:textId="748805A8" w:rsidR="00872AA2" w:rsidRDefault="00CF2ABC">
    <w:pPr>
      <w:pStyle w:val="Footer"/>
    </w:pPr>
    <w:r>
      <w:t>Sexual Harassment Policy [</w:t>
    </w:r>
    <w:r w:rsidR="005941E8">
      <w:t>November</w:t>
    </w:r>
    <w:r>
      <w:t xml:space="preserve">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79E0A" w14:textId="77777777" w:rsidR="00B93195" w:rsidRDefault="00B93195" w:rsidP="00872AA2">
      <w:pPr>
        <w:spacing w:after="0" w:line="240" w:lineRule="auto"/>
      </w:pPr>
      <w:r>
        <w:separator/>
      </w:r>
    </w:p>
  </w:footnote>
  <w:footnote w:type="continuationSeparator" w:id="0">
    <w:p w14:paraId="3A4D1353" w14:textId="77777777" w:rsidR="00B93195" w:rsidRDefault="00B93195" w:rsidP="00872A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A413" w14:textId="259840F2" w:rsidR="008065A4" w:rsidRDefault="008065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32CE" w14:textId="5D005536" w:rsidR="008065A4" w:rsidRDefault="008065A4" w:rsidP="00D44C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636B2" w14:textId="1F55472D" w:rsidR="008065A4" w:rsidRDefault="008065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0E26"/>
    <w:multiLevelType w:val="hybridMultilevel"/>
    <w:tmpl w:val="78D88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2042"/>
    <w:multiLevelType w:val="hybridMultilevel"/>
    <w:tmpl w:val="7792955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2" w15:restartNumberingAfterBreak="0">
    <w:nsid w:val="3A3F471F"/>
    <w:multiLevelType w:val="hybridMultilevel"/>
    <w:tmpl w:val="A81A58D8"/>
    <w:lvl w:ilvl="0" w:tplc="08090001">
      <w:start w:val="1"/>
      <w:numFmt w:val="bullet"/>
      <w:lvlText w:val=""/>
      <w:lvlJc w:val="left"/>
      <w:pPr>
        <w:ind w:left="1211" w:hanging="360"/>
      </w:pPr>
      <w:rPr>
        <w:rFonts w:ascii="Symbol" w:hAnsi="Symbol" w:hint="default"/>
      </w:rPr>
    </w:lvl>
    <w:lvl w:ilvl="1" w:tplc="08090003">
      <w:start w:val="1"/>
      <w:numFmt w:val="bullet"/>
      <w:lvlText w:val="o"/>
      <w:lvlJc w:val="left"/>
      <w:pPr>
        <w:ind w:left="1428" w:hanging="360"/>
      </w:pPr>
      <w:rPr>
        <w:rFonts w:ascii="Courier New" w:hAnsi="Courier New" w:cs="Courier New" w:hint="default"/>
      </w:rPr>
    </w:lvl>
    <w:lvl w:ilvl="2" w:tplc="08090005" w:tentative="1">
      <w:start w:val="1"/>
      <w:numFmt w:val="bullet"/>
      <w:lvlText w:val=""/>
      <w:lvlJc w:val="left"/>
      <w:pPr>
        <w:ind w:left="2148" w:hanging="360"/>
      </w:pPr>
      <w:rPr>
        <w:rFonts w:ascii="Wingdings" w:hAnsi="Wingdings" w:hint="default"/>
      </w:rPr>
    </w:lvl>
    <w:lvl w:ilvl="3" w:tplc="08090001" w:tentative="1">
      <w:start w:val="1"/>
      <w:numFmt w:val="bullet"/>
      <w:lvlText w:val=""/>
      <w:lvlJc w:val="left"/>
      <w:pPr>
        <w:ind w:left="2868" w:hanging="360"/>
      </w:pPr>
      <w:rPr>
        <w:rFonts w:ascii="Symbol" w:hAnsi="Symbol" w:hint="default"/>
      </w:rPr>
    </w:lvl>
    <w:lvl w:ilvl="4" w:tplc="08090003" w:tentative="1">
      <w:start w:val="1"/>
      <w:numFmt w:val="bullet"/>
      <w:lvlText w:val="o"/>
      <w:lvlJc w:val="left"/>
      <w:pPr>
        <w:ind w:left="3588" w:hanging="360"/>
      </w:pPr>
      <w:rPr>
        <w:rFonts w:ascii="Courier New" w:hAnsi="Courier New" w:cs="Courier New" w:hint="default"/>
      </w:rPr>
    </w:lvl>
    <w:lvl w:ilvl="5" w:tplc="08090005" w:tentative="1">
      <w:start w:val="1"/>
      <w:numFmt w:val="bullet"/>
      <w:lvlText w:val=""/>
      <w:lvlJc w:val="left"/>
      <w:pPr>
        <w:ind w:left="4308" w:hanging="360"/>
      </w:pPr>
      <w:rPr>
        <w:rFonts w:ascii="Wingdings" w:hAnsi="Wingdings" w:hint="default"/>
      </w:rPr>
    </w:lvl>
    <w:lvl w:ilvl="6" w:tplc="08090001" w:tentative="1">
      <w:start w:val="1"/>
      <w:numFmt w:val="bullet"/>
      <w:lvlText w:val=""/>
      <w:lvlJc w:val="left"/>
      <w:pPr>
        <w:ind w:left="5028" w:hanging="360"/>
      </w:pPr>
      <w:rPr>
        <w:rFonts w:ascii="Symbol" w:hAnsi="Symbol" w:hint="default"/>
      </w:rPr>
    </w:lvl>
    <w:lvl w:ilvl="7" w:tplc="08090003" w:tentative="1">
      <w:start w:val="1"/>
      <w:numFmt w:val="bullet"/>
      <w:lvlText w:val="o"/>
      <w:lvlJc w:val="left"/>
      <w:pPr>
        <w:ind w:left="5748" w:hanging="360"/>
      </w:pPr>
      <w:rPr>
        <w:rFonts w:ascii="Courier New" w:hAnsi="Courier New" w:cs="Courier New" w:hint="default"/>
      </w:rPr>
    </w:lvl>
    <w:lvl w:ilvl="8" w:tplc="08090005" w:tentative="1">
      <w:start w:val="1"/>
      <w:numFmt w:val="bullet"/>
      <w:lvlText w:val=""/>
      <w:lvlJc w:val="left"/>
      <w:pPr>
        <w:ind w:left="6468" w:hanging="360"/>
      </w:pPr>
      <w:rPr>
        <w:rFonts w:ascii="Wingdings" w:hAnsi="Wingdings" w:hint="default"/>
      </w:rPr>
    </w:lvl>
  </w:abstractNum>
  <w:abstractNum w:abstractNumId="3" w15:restartNumberingAfterBreak="0">
    <w:nsid w:val="3D1B6A1F"/>
    <w:multiLevelType w:val="hybridMultilevel"/>
    <w:tmpl w:val="0FC0BE5A"/>
    <w:lvl w:ilvl="0" w:tplc="B6D0F128">
      <w:numFmt w:val="bullet"/>
      <w:lvlText w:val=""/>
      <w:lvlJc w:val="left"/>
      <w:pPr>
        <w:ind w:left="2676" w:hanging="360"/>
      </w:pPr>
      <w:rPr>
        <w:rFonts w:ascii="Symbol" w:eastAsia="Symbol" w:hAnsi="Symbol" w:cs="Symbol" w:hint="default"/>
        <w:b w:val="0"/>
        <w:bCs w:val="0"/>
        <w:i w:val="0"/>
        <w:iCs w:val="0"/>
        <w:spacing w:val="0"/>
        <w:w w:val="100"/>
        <w:sz w:val="24"/>
        <w:szCs w:val="24"/>
        <w:lang w:val="en-US" w:eastAsia="en-US" w:bidi="ar-SA"/>
      </w:rPr>
    </w:lvl>
    <w:lvl w:ilvl="1" w:tplc="B6D0F128">
      <w:numFmt w:val="bullet"/>
      <w:lvlText w:val=""/>
      <w:lvlJc w:val="left"/>
      <w:pPr>
        <w:ind w:left="2598" w:hanging="360"/>
      </w:pPr>
      <w:rPr>
        <w:rFonts w:ascii="Symbol" w:eastAsia="Symbol" w:hAnsi="Symbol" w:cs="Symbol" w:hint="default"/>
        <w:b w:val="0"/>
        <w:bCs w:val="0"/>
        <w:i w:val="0"/>
        <w:iCs w:val="0"/>
        <w:spacing w:val="0"/>
        <w:w w:val="100"/>
        <w:sz w:val="24"/>
        <w:szCs w:val="24"/>
        <w:lang w:val="en-US" w:eastAsia="en-US" w:bidi="ar-SA"/>
      </w:rPr>
    </w:lvl>
    <w:lvl w:ilvl="2" w:tplc="08090005" w:tentative="1">
      <w:start w:val="1"/>
      <w:numFmt w:val="bullet"/>
      <w:lvlText w:val=""/>
      <w:lvlJc w:val="left"/>
      <w:pPr>
        <w:ind w:left="3318" w:hanging="360"/>
      </w:pPr>
      <w:rPr>
        <w:rFonts w:ascii="Wingdings" w:hAnsi="Wingdings" w:hint="default"/>
      </w:rPr>
    </w:lvl>
    <w:lvl w:ilvl="3" w:tplc="08090001" w:tentative="1">
      <w:start w:val="1"/>
      <w:numFmt w:val="bullet"/>
      <w:lvlText w:val=""/>
      <w:lvlJc w:val="left"/>
      <w:pPr>
        <w:ind w:left="4038" w:hanging="360"/>
      </w:pPr>
      <w:rPr>
        <w:rFonts w:ascii="Symbol" w:hAnsi="Symbol" w:hint="default"/>
      </w:rPr>
    </w:lvl>
    <w:lvl w:ilvl="4" w:tplc="08090003" w:tentative="1">
      <w:start w:val="1"/>
      <w:numFmt w:val="bullet"/>
      <w:lvlText w:val="o"/>
      <w:lvlJc w:val="left"/>
      <w:pPr>
        <w:ind w:left="4758" w:hanging="360"/>
      </w:pPr>
      <w:rPr>
        <w:rFonts w:ascii="Courier New" w:hAnsi="Courier New" w:cs="Courier New" w:hint="default"/>
      </w:rPr>
    </w:lvl>
    <w:lvl w:ilvl="5" w:tplc="08090005" w:tentative="1">
      <w:start w:val="1"/>
      <w:numFmt w:val="bullet"/>
      <w:lvlText w:val=""/>
      <w:lvlJc w:val="left"/>
      <w:pPr>
        <w:ind w:left="5478" w:hanging="360"/>
      </w:pPr>
      <w:rPr>
        <w:rFonts w:ascii="Wingdings" w:hAnsi="Wingdings" w:hint="default"/>
      </w:rPr>
    </w:lvl>
    <w:lvl w:ilvl="6" w:tplc="08090001" w:tentative="1">
      <w:start w:val="1"/>
      <w:numFmt w:val="bullet"/>
      <w:lvlText w:val=""/>
      <w:lvlJc w:val="left"/>
      <w:pPr>
        <w:ind w:left="6198" w:hanging="360"/>
      </w:pPr>
      <w:rPr>
        <w:rFonts w:ascii="Symbol" w:hAnsi="Symbol" w:hint="default"/>
      </w:rPr>
    </w:lvl>
    <w:lvl w:ilvl="7" w:tplc="08090003" w:tentative="1">
      <w:start w:val="1"/>
      <w:numFmt w:val="bullet"/>
      <w:lvlText w:val="o"/>
      <w:lvlJc w:val="left"/>
      <w:pPr>
        <w:ind w:left="6918" w:hanging="360"/>
      </w:pPr>
      <w:rPr>
        <w:rFonts w:ascii="Courier New" w:hAnsi="Courier New" w:cs="Courier New" w:hint="default"/>
      </w:rPr>
    </w:lvl>
    <w:lvl w:ilvl="8" w:tplc="08090005" w:tentative="1">
      <w:start w:val="1"/>
      <w:numFmt w:val="bullet"/>
      <w:lvlText w:val=""/>
      <w:lvlJc w:val="left"/>
      <w:pPr>
        <w:ind w:left="7638" w:hanging="360"/>
      </w:pPr>
      <w:rPr>
        <w:rFonts w:ascii="Wingdings" w:hAnsi="Wingdings" w:hint="default"/>
      </w:rPr>
    </w:lvl>
  </w:abstractNum>
  <w:abstractNum w:abstractNumId="4" w15:restartNumberingAfterBreak="0">
    <w:nsid w:val="3F78202E"/>
    <w:multiLevelType w:val="hybridMultilevel"/>
    <w:tmpl w:val="5B926C30"/>
    <w:lvl w:ilvl="0" w:tplc="DA4C5094">
      <w:start w:val="1"/>
      <w:numFmt w:val="decimal"/>
      <w:lvlText w:val="%1."/>
      <w:lvlJc w:val="left"/>
      <w:pPr>
        <w:ind w:left="798" w:hanging="567"/>
      </w:pPr>
      <w:rPr>
        <w:rFonts w:hint="default"/>
        <w:spacing w:val="0"/>
        <w:w w:val="99"/>
        <w:lang w:val="en-US" w:eastAsia="en-US" w:bidi="ar-SA"/>
      </w:rPr>
    </w:lvl>
    <w:lvl w:ilvl="1" w:tplc="B6D0F128">
      <w:numFmt w:val="bullet"/>
      <w:lvlText w:val=""/>
      <w:lvlJc w:val="left"/>
      <w:pPr>
        <w:ind w:left="1518" w:hanging="360"/>
      </w:pPr>
      <w:rPr>
        <w:rFonts w:ascii="Symbol" w:eastAsia="Symbol" w:hAnsi="Symbol" w:cs="Symbol" w:hint="default"/>
        <w:b w:val="0"/>
        <w:bCs w:val="0"/>
        <w:i w:val="0"/>
        <w:iCs w:val="0"/>
        <w:spacing w:val="0"/>
        <w:w w:val="100"/>
        <w:sz w:val="24"/>
        <w:szCs w:val="24"/>
        <w:lang w:val="en-US" w:eastAsia="en-US" w:bidi="ar-SA"/>
      </w:rPr>
    </w:lvl>
    <w:lvl w:ilvl="2" w:tplc="3528A40C">
      <w:numFmt w:val="bullet"/>
      <w:lvlText w:val=""/>
      <w:lvlJc w:val="left"/>
      <w:pPr>
        <w:ind w:left="1518" w:hanging="360"/>
      </w:pPr>
      <w:rPr>
        <w:rFonts w:ascii="Symbol" w:eastAsia="Symbol" w:hAnsi="Symbol" w:cs="Symbol" w:hint="default"/>
        <w:b w:val="0"/>
        <w:bCs w:val="0"/>
        <w:i w:val="0"/>
        <w:iCs w:val="0"/>
        <w:spacing w:val="0"/>
        <w:w w:val="100"/>
        <w:sz w:val="24"/>
        <w:szCs w:val="24"/>
        <w:lang w:val="en-US" w:eastAsia="en-US" w:bidi="ar-SA"/>
      </w:rPr>
    </w:lvl>
    <w:lvl w:ilvl="3" w:tplc="0B8C5D48">
      <w:numFmt w:val="bullet"/>
      <w:lvlText w:val="•"/>
      <w:lvlJc w:val="left"/>
      <w:pPr>
        <w:ind w:left="1520" w:hanging="360"/>
      </w:pPr>
      <w:rPr>
        <w:rFonts w:hint="default"/>
        <w:lang w:val="en-US" w:eastAsia="en-US" w:bidi="ar-SA"/>
      </w:rPr>
    </w:lvl>
    <w:lvl w:ilvl="4" w:tplc="EDCEB764">
      <w:numFmt w:val="bullet"/>
      <w:lvlText w:val="•"/>
      <w:lvlJc w:val="left"/>
      <w:pPr>
        <w:ind w:left="1680" w:hanging="360"/>
      </w:pPr>
      <w:rPr>
        <w:rFonts w:hint="default"/>
        <w:lang w:val="en-US" w:eastAsia="en-US" w:bidi="ar-SA"/>
      </w:rPr>
    </w:lvl>
    <w:lvl w:ilvl="5" w:tplc="1BE0A71E">
      <w:numFmt w:val="bullet"/>
      <w:lvlText w:val="•"/>
      <w:lvlJc w:val="left"/>
      <w:pPr>
        <w:ind w:left="3157" w:hanging="360"/>
      </w:pPr>
      <w:rPr>
        <w:rFonts w:hint="default"/>
        <w:lang w:val="en-US" w:eastAsia="en-US" w:bidi="ar-SA"/>
      </w:rPr>
    </w:lvl>
    <w:lvl w:ilvl="6" w:tplc="DA2E8F80">
      <w:numFmt w:val="bullet"/>
      <w:lvlText w:val="•"/>
      <w:lvlJc w:val="left"/>
      <w:pPr>
        <w:ind w:left="4635" w:hanging="360"/>
      </w:pPr>
      <w:rPr>
        <w:rFonts w:hint="default"/>
        <w:lang w:val="en-US" w:eastAsia="en-US" w:bidi="ar-SA"/>
      </w:rPr>
    </w:lvl>
    <w:lvl w:ilvl="7" w:tplc="92D0D030">
      <w:numFmt w:val="bullet"/>
      <w:lvlText w:val="•"/>
      <w:lvlJc w:val="left"/>
      <w:pPr>
        <w:ind w:left="6113" w:hanging="360"/>
      </w:pPr>
      <w:rPr>
        <w:rFonts w:hint="default"/>
        <w:lang w:val="en-US" w:eastAsia="en-US" w:bidi="ar-SA"/>
      </w:rPr>
    </w:lvl>
    <w:lvl w:ilvl="8" w:tplc="46C8EF1A">
      <w:numFmt w:val="bullet"/>
      <w:lvlText w:val="•"/>
      <w:lvlJc w:val="left"/>
      <w:pPr>
        <w:ind w:left="7590" w:hanging="360"/>
      </w:pPr>
      <w:rPr>
        <w:rFonts w:hint="default"/>
        <w:lang w:val="en-US" w:eastAsia="en-US" w:bidi="ar-SA"/>
      </w:rPr>
    </w:lvl>
  </w:abstractNum>
  <w:abstractNum w:abstractNumId="5" w15:restartNumberingAfterBreak="0">
    <w:nsid w:val="44EC4540"/>
    <w:multiLevelType w:val="hybridMultilevel"/>
    <w:tmpl w:val="F9A2479A"/>
    <w:lvl w:ilvl="0" w:tplc="08090001">
      <w:start w:val="1"/>
      <w:numFmt w:val="bullet"/>
      <w:lvlText w:val=""/>
      <w:lvlJc w:val="left"/>
      <w:pPr>
        <w:ind w:left="1082" w:hanging="567"/>
      </w:pPr>
      <w:rPr>
        <w:rFonts w:ascii="Symbol" w:hAnsi="Symbol" w:hint="default"/>
        <w:b w:val="0"/>
        <w:bCs w:val="0"/>
        <w:i w:val="0"/>
        <w:iCs w:val="0"/>
        <w:spacing w:val="0"/>
        <w:w w:val="100"/>
        <w:sz w:val="24"/>
        <w:szCs w:val="24"/>
        <w:lang w:val="en-US" w:eastAsia="en-US" w:bidi="ar-SA"/>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4D8C3290"/>
    <w:multiLevelType w:val="hybridMultilevel"/>
    <w:tmpl w:val="FABEE76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7" w15:restartNumberingAfterBreak="0">
    <w:nsid w:val="4D9A44C4"/>
    <w:multiLevelType w:val="multilevel"/>
    <w:tmpl w:val="99827FD2"/>
    <w:styleLink w:val="BulletList"/>
    <w:lvl w:ilvl="0">
      <w:start w:val="1"/>
      <w:numFmt w:val="bullet"/>
      <w:pStyle w:val="BulletLevel1"/>
      <w:lvlText w:val="•"/>
      <w:lvlJc w:val="left"/>
      <w:pPr>
        <w:tabs>
          <w:tab w:val="num" w:pos="340"/>
        </w:tabs>
        <w:ind w:left="340" w:hanging="340"/>
      </w:pPr>
      <w:rPr>
        <w:rFonts w:ascii="Segoe UI" w:hAnsi="Segoe UI" w:hint="default"/>
      </w:rPr>
    </w:lvl>
    <w:lvl w:ilvl="1">
      <w:start w:val="1"/>
      <w:numFmt w:val="bullet"/>
      <w:pStyle w:val="BulletLevel2"/>
      <w:lvlText w:val="–"/>
      <w:lvlJc w:val="left"/>
      <w:pPr>
        <w:tabs>
          <w:tab w:val="num" w:pos="680"/>
        </w:tabs>
        <w:ind w:left="680" w:hanging="340"/>
      </w:pPr>
      <w:rPr>
        <w:rFonts w:ascii="Segoe UI" w:hAnsi="Segoe U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60126EA3"/>
    <w:multiLevelType w:val="hybridMultilevel"/>
    <w:tmpl w:val="7794043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9" w15:restartNumberingAfterBreak="0">
    <w:nsid w:val="6D8130AA"/>
    <w:multiLevelType w:val="hybridMultilevel"/>
    <w:tmpl w:val="71263C4A"/>
    <w:lvl w:ilvl="0" w:tplc="48520812">
      <w:numFmt w:val="bullet"/>
      <w:lvlText w:val=""/>
      <w:lvlJc w:val="left"/>
      <w:pPr>
        <w:ind w:left="1518" w:hanging="360"/>
      </w:pPr>
      <w:rPr>
        <w:rFonts w:ascii="Symbol" w:eastAsia="Symbol" w:hAnsi="Symbol" w:cs="Symbol" w:hint="default"/>
        <w:b w:val="0"/>
        <w:bCs w:val="0"/>
        <w:i w:val="0"/>
        <w:iCs w:val="0"/>
        <w:spacing w:val="0"/>
        <w:w w:val="100"/>
        <w:sz w:val="24"/>
        <w:szCs w:val="24"/>
        <w:lang w:val="en-US" w:eastAsia="en-US" w:bidi="ar-SA"/>
      </w:rPr>
    </w:lvl>
    <w:lvl w:ilvl="1" w:tplc="153265F0">
      <w:numFmt w:val="bullet"/>
      <w:lvlText w:val="•"/>
      <w:lvlJc w:val="left"/>
      <w:pPr>
        <w:ind w:left="2422" w:hanging="360"/>
      </w:pPr>
      <w:rPr>
        <w:rFonts w:hint="default"/>
        <w:lang w:val="en-US" w:eastAsia="en-US" w:bidi="ar-SA"/>
      </w:rPr>
    </w:lvl>
    <w:lvl w:ilvl="2" w:tplc="0E88F0E6">
      <w:numFmt w:val="bullet"/>
      <w:lvlText w:val="•"/>
      <w:lvlJc w:val="left"/>
      <w:pPr>
        <w:ind w:left="3325" w:hanging="360"/>
      </w:pPr>
      <w:rPr>
        <w:rFonts w:hint="default"/>
        <w:lang w:val="en-US" w:eastAsia="en-US" w:bidi="ar-SA"/>
      </w:rPr>
    </w:lvl>
    <w:lvl w:ilvl="3" w:tplc="69B60CBE">
      <w:numFmt w:val="bullet"/>
      <w:lvlText w:val="•"/>
      <w:lvlJc w:val="left"/>
      <w:pPr>
        <w:ind w:left="4227" w:hanging="360"/>
      </w:pPr>
      <w:rPr>
        <w:rFonts w:hint="default"/>
        <w:lang w:val="en-US" w:eastAsia="en-US" w:bidi="ar-SA"/>
      </w:rPr>
    </w:lvl>
    <w:lvl w:ilvl="4" w:tplc="46AED5F6">
      <w:numFmt w:val="bullet"/>
      <w:lvlText w:val="•"/>
      <w:lvlJc w:val="left"/>
      <w:pPr>
        <w:ind w:left="5130" w:hanging="360"/>
      </w:pPr>
      <w:rPr>
        <w:rFonts w:hint="default"/>
        <w:lang w:val="en-US" w:eastAsia="en-US" w:bidi="ar-SA"/>
      </w:rPr>
    </w:lvl>
    <w:lvl w:ilvl="5" w:tplc="D7206E56">
      <w:numFmt w:val="bullet"/>
      <w:lvlText w:val="•"/>
      <w:lvlJc w:val="left"/>
      <w:pPr>
        <w:ind w:left="6033" w:hanging="360"/>
      </w:pPr>
      <w:rPr>
        <w:rFonts w:hint="default"/>
        <w:lang w:val="en-US" w:eastAsia="en-US" w:bidi="ar-SA"/>
      </w:rPr>
    </w:lvl>
    <w:lvl w:ilvl="6" w:tplc="71C64764">
      <w:numFmt w:val="bullet"/>
      <w:lvlText w:val="•"/>
      <w:lvlJc w:val="left"/>
      <w:pPr>
        <w:ind w:left="6935" w:hanging="360"/>
      </w:pPr>
      <w:rPr>
        <w:rFonts w:hint="default"/>
        <w:lang w:val="en-US" w:eastAsia="en-US" w:bidi="ar-SA"/>
      </w:rPr>
    </w:lvl>
    <w:lvl w:ilvl="7" w:tplc="3B9412C0">
      <w:numFmt w:val="bullet"/>
      <w:lvlText w:val="•"/>
      <w:lvlJc w:val="left"/>
      <w:pPr>
        <w:ind w:left="7838" w:hanging="360"/>
      </w:pPr>
      <w:rPr>
        <w:rFonts w:hint="default"/>
        <w:lang w:val="en-US" w:eastAsia="en-US" w:bidi="ar-SA"/>
      </w:rPr>
    </w:lvl>
    <w:lvl w:ilvl="8" w:tplc="B66857BA">
      <w:numFmt w:val="bullet"/>
      <w:lvlText w:val="•"/>
      <w:lvlJc w:val="left"/>
      <w:pPr>
        <w:ind w:left="8741" w:hanging="360"/>
      </w:pPr>
      <w:rPr>
        <w:rFonts w:hint="default"/>
        <w:lang w:val="en-US" w:eastAsia="en-US" w:bidi="ar-SA"/>
      </w:rPr>
    </w:lvl>
  </w:abstractNum>
  <w:abstractNum w:abstractNumId="10" w15:restartNumberingAfterBreak="0">
    <w:nsid w:val="701C41B9"/>
    <w:multiLevelType w:val="hybridMultilevel"/>
    <w:tmpl w:val="407E8D3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15:restartNumberingAfterBreak="0">
    <w:nsid w:val="783D04E3"/>
    <w:multiLevelType w:val="hybridMultilevel"/>
    <w:tmpl w:val="6D444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0350085">
    <w:abstractNumId w:val="7"/>
  </w:num>
  <w:num w:numId="2" w16cid:durableId="1643851003">
    <w:abstractNumId w:val="1"/>
  </w:num>
  <w:num w:numId="3" w16cid:durableId="258951642">
    <w:abstractNumId w:val="11"/>
  </w:num>
  <w:num w:numId="4" w16cid:durableId="1260984898">
    <w:abstractNumId w:val="10"/>
  </w:num>
  <w:num w:numId="5" w16cid:durableId="2147158657">
    <w:abstractNumId w:val="9"/>
  </w:num>
  <w:num w:numId="6" w16cid:durableId="282348019">
    <w:abstractNumId w:val="4"/>
  </w:num>
  <w:num w:numId="7" w16cid:durableId="526406559">
    <w:abstractNumId w:val="5"/>
  </w:num>
  <w:num w:numId="8" w16cid:durableId="407465493">
    <w:abstractNumId w:val="3"/>
  </w:num>
  <w:num w:numId="9" w16cid:durableId="30346140">
    <w:abstractNumId w:val="0"/>
  </w:num>
  <w:num w:numId="10" w16cid:durableId="1785224627">
    <w:abstractNumId w:val="2"/>
  </w:num>
  <w:num w:numId="11" w16cid:durableId="540093828">
    <w:abstractNumId w:val="6"/>
  </w:num>
  <w:num w:numId="12" w16cid:durableId="1204976543">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C61"/>
    <w:rsid w:val="00027FC3"/>
    <w:rsid w:val="0005218E"/>
    <w:rsid w:val="00060F0C"/>
    <w:rsid w:val="00064726"/>
    <w:rsid w:val="00064C01"/>
    <w:rsid w:val="000745CC"/>
    <w:rsid w:val="0007735D"/>
    <w:rsid w:val="00085060"/>
    <w:rsid w:val="0009265F"/>
    <w:rsid w:val="000A60FA"/>
    <w:rsid w:val="000D5AA9"/>
    <w:rsid w:val="000E2028"/>
    <w:rsid w:val="000E7F0A"/>
    <w:rsid w:val="00104DCD"/>
    <w:rsid w:val="00115311"/>
    <w:rsid w:val="00120C3A"/>
    <w:rsid w:val="00125FBF"/>
    <w:rsid w:val="00127F07"/>
    <w:rsid w:val="00130430"/>
    <w:rsid w:val="0013601E"/>
    <w:rsid w:val="001372AC"/>
    <w:rsid w:val="00140C82"/>
    <w:rsid w:val="00142A58"/>
    <w:rsid w:val="00153585"/>
    <w:rsid w:val="00165AB6"/>
    <w:rsid w:val="001732F1"/>
    <w:rsid w:val="001766AF"/>
    <w:rsid w:val="00176DEB"/>
    <w:rsid w:val="0018068C"/>
    <w:rsid w:val="00190660"/>
    <w:rsid w:val="001959CA"/>
    <w:rsid w:val="001B13C4"/>
    <w:rsid w:val="001E5430"/>
    <w:rsid w:val="001F138F"/>
    <w:rsid w:val="002114DB"/>
    <w:rsid w:val="0022181E"/>
    <w:rsid w:val="002375C1"/>
    <w:rsid w:val="00241AC3"/>
    <w:rsid w:val="00270151"/>
    <w:rsid w:val="00273ABD"/>
    <w:rsid w:val="00295766"/>
    <w:rsid w:val="002A4F8E"/>
    <w:rsid w:val="002C5BBE"/>
    <w:rsid w:val="002D6B4A"/>
    <w:rsid w:val="002E1B35"/>
    <w:rsid w:val="002E35CB"/>
    <w:rsid w:val="002F55CD"/>
    <w:rsid w:val="00311AC5"/>
    <w:rsid w:val="0033676A"/>
    <w:rsid w:val="0034469C"/>
    <w:rsid w:val="00353135"/>
    <w:rsid w:val="00355FA2"/>
    <w:rsid w:val="00372CCF"/>
    <w:rsid w:val="00380D2E"/>
    <w:rsid w:val="0039696B"/>
    <w:rsid w:val="003B453B"/>
    <w:rsid w:val="003B6AAA"/>
    <w:rsid w:val="003C0A65"/>
    <w:rsid w:val="003C5F4C"/>
    <w:rsid w:val="003C6511"/>
    <w:rsid w:val="003D367A"/>
    <w:rsid w:val="003D68A9"/>
    <w:rsid w:val="003E05DE"/>
    <w:rsid w:val="003E2410"/>
    <w:rsid w:val="003E5FB3"/>
    <w:rsid w:val="003F0171"/>
    <w:rsid w:val="003F3CED"/>
    <w:rsid w:val="004028F6"/>
    <w:rsid w:val="00403726"/>
    <w:rsid w:val="00413A7C"/>
    <w:rsid w:val="00436ECB"/>
    <w:rsid w:val="00437767"/>
    <w:rsid w:val="004411EC"/>
    <w:rsid w:val="004479AE"/>
    <w:rsid w:val="0046790D"/>
    <w:rsid w:val="00487852"/>
    <w:rsid w:val="004A34DA"/>
    <w:rsid w:val="004A77AE"/>
    <w:rsid w:val="004C6A7C"/>
    <w:rsid w:val="004D13A5"/>
    <w:rsid w:val="004D59E6"/>
    <w:rsid w:val="004E41E1"/>
    <w:rsid w:val="004E6C2E"/>
    <w:rsid w:val="00500B61"/>
    <w:rsid w:val="00502F8F"/>
    <w:rsid w:val="0052665A"/>
    <w:rsid w:val="00560149"/>
    <w:rsid w:val="00561A53"/>
    <w:rsid w:val="005931CB"/>
    <w:rsid w:val="005941E8"/>
    <w:rsid w:val="00597E67"/>
    <w:rsid w:val="005E15FC"/>
    <w:rsid w:val="0061304D"/>
    <w:rsid w:val="00613F2D"/>
    <w:rsid w:val="00644EA6"/>
    <w:rsid w:val="00674CAA"/>
    <w:rsid w:val="00675B6E"/>
    <w:rsid w:val="006852E9"/>
    <w:rsid w:val="00690A55"/>
    <w:rsid w:val="006963C4"/>
    <w:rsid w:val="006968E5"/>
    <w:rsid w:val="006B6C61"/>
    <w:rsid w:val="006C1D6B"/>
    <w:rsid w:val="006C672D"/>
    <w:rsid w:val="006D5068"/>
    <w:rsid w:val="006E0C27"/>
    <w:rsid w:val="00746C73"/>
    <w:rsid w:val="00757F2F"/>
    <w:rsid w:val="00761F1F"/>
    <w:rsid w:val="007735B2"/>
    <w:rsid w:val="00783EAE"/>
    <w:rsid w:val="0079303C"/>
    <w:rsid w:val="007A68C9"/>
    <w:rsid w:val="007B2038"/>
    <w:rsid w:val="007F211A"/>
    <w:rsid w:val="008065A4"/>
    <w:rsid w:val="00855551"/>
    <w:rsid w:val="00872AA2"/>
    <w:rsid w:val="0087522F"/>
    <w:rsid w:val="00875DCD"/>
    <w:rsid w:val="008A7E0C"/>
    <w:rsid w:val="008C7617"/>
    <w:rsid w:val="0091066E"/>
    <w:rsid w:val="00930102"/>
    <w:rsid w:val="00944BE2"/>
    <w:rsid w:val="00951D42"/>
    <w:rsid w:val="00994C19"/>
    <w:rsid w:val="009A143C"/>
    <w:rsid w:val="009A252D"/>
    <w:rsid w:val="009C0DF7"/>
    <w:rsid w:val="009E3413"/>
    <w:rsid w:val="009F05E3"/>
    <w:rsid w:val="009F52B2"/>
    <w:rsid w:val="00A1110A"/>
    <w:rsid w:val="00A1339E"/>
    <w:rsid w:val="00A42F5D"/>
    <w:rsid w:val="00A45D49"/>
    <w:rsid w:val="00A56427"/>
    <w:rsid w:val="00A912F8"/>
    <w:rsid w:val="00A92B50"/>
    <w:rsid w:val="00AB1BC0"/>
    <w:rsid w:val="00AC39D5"/>
    <w:rsid w:val="00AC4B7B"/>
    <w:rsid w:val="00AE4C20"/>
    <w:rsid w:val="00AF3FAB"/>
    <w:rsid w:val="00AF7FAB"/>
    <w:rsid w:val="00B00561"/>
    <w:rsid w:val="00B1100E"/>
    <w:rsid w:val="00B32A1B"/>
    <w:rsid w:val="00B332E2"/>
    <w:rsid w:val="00B40B09"/>
    <w:rsid w:val="00B54AE9"/>
    <w:rsid w:val="00B63A00"/>
    <w:rsid w:val="00B63F67"/>
    <w:rsid w:val="00B65532"/>
    <w:rsid w:val="00B70E44"/>
    <w:rsid w:val="00B92BA7"/>
    <w:rsid w:val="00B93195"/>
    <w:rsid w:val="00BB65F1"/>
    <w:rsid w:val="00BC7A9B"/>
    <w:rsid w:val="00BE27C9"/>
    <w:rsid w:val="00C02F42"/>
    <w:rsid w:val="00C2397A"/>
    <w:rsid w:val="00C25B67"/>
    <w:rsid w:val="00C349BD"/>
    <w:rsid w:val="00C37E26"/>
    <w:rsid w:val="00C45F9F"/>
    <w:rsid w:val="00C51ACD"/>
    <w:rsid w:val="00C645BB"/>
    <w:rsid w:val="00C664FF"/>
    <w:rsid w:val="00C7100D"/>
    <w:rsid w:val="00C84591"/>
    <w:rsid w:val="00C86AEF"/>
    <w:rsid w:val="00CA668F"/>
    <w:rsid w:val="00CD5F4B"/>
    <w:rsid w:val="00CF2ABC"/>
    <w:rsid w:val="00D04DC9"/>
    <w:rsid w:val="00D05A7B"/>
    <w:rsid w:val="00D159E5"/>
    <w:rsid w:val="00D44CA5"/>
    <w:rsid w:val="00D674B0"/>
    <w:rsid w:val="00D67CC0"/>
    <w:rsid w:val="00D77C17"/>
    <w:rsid w:val="00DA6E93"/>
    <w:rsid w:val="00DD3D20"/>
    <w:rsid w:val="00DD4A5E"/>
    <w:rsid w:val="00DE5C03"/>
    <w:rsid w:val="00DF16B5"/>
    <w:rsid w:val="00DF47FD"/>
    <w:rsid w:val="00E06788"/>
    <w:rsid w:val="00E21F0B"/>
    <w:rsid w:val="00E2351C"/>
    <w:rsid w:val="00E264EE"/>
    <w:rsid w:val="00E408C0"/>
    <w:rsid w:val="00E42883"/>
    <w:rsid w:val="00E57CF7"/>
    <w:rsid w:val="00E61C1D"/>
    <w:rsid w:val="00E66138"/>
    <w:rsid w:val="00E70373"/>
    <w:rsid w:val="00E7199F"/>
    <w:rsid w:val="00E77766"/>
    <w:rsid w:val="00E80496"/>
    <w:rsid w:val="00E874B0"/>
    <w:rsid w:val="00E91850"/>
    <w:rsid w:val="00EA197C"/>
    <w:rsid w:val="00EA4DAB"/>
    <w:rsid w:val="00ED08A2"/>
    <w:rsid w:val="00ED3E73"/>
    <w:rsid w:val="00EE7F7B"/>
    <w:rsid w:val="00EF23C1"/>
    <w:rsid w:val="00EF4FE2"/>
    <w:rsid w:val="00F0446B"/>
    <w:rsid w:val="00F10913"/>
    <w:rsid w:val="00F176F7"/>
    <w:rsid w:val="00F2115F"/>
    <w:rsid w:val="00F40CB9"/>
    <w:rsid w:val="00F60210"/>
    <w:rsid w:val="00F65CFF"/>
    <w:rsid w:val="00F67DD3"/>
    <w:rsid w:val="00F740B8"/>
    <w:rsid w:val="00F758E7"/>
    <w:rsid w:val="00F82424"/>
    <w:rsid w:val="00FA4897"/>
    <w:rsid w:val="00FA7236"/>
    <w:rsid w:val="00FC307D"/>
    <w:rsid w:val="00FE41A4"/>
    <w:rsid w:val="00FF2AA0"/>
    <w:rsid w:val="00FF7C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FB1FFE"/>
  <w15:chartTrackingRefBased/>
  <w15:docId w15:val="{23AE0ABF-4453-4120-A6C8-5639F4B63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411EC"/>
    <w:pPr>
      <w:spacing w:before="360" w:after="140" w:line="360" w:lineRule="exact"/>
      <w:outlineLvl w:val="0"/>
    </w:pPr>
    <w:rPr>
      <w:rFonts w:asciiTheme="majorHAnsi" w:eastAsiaTheme="majorEastAsia" w:hAnsiTheme="majorHAnsi" w:cstheme="majorBidi"/>
      <w:b/>
      <w:color w:val="4472C4" w:themeColor="accent1"/>
      <w:sz w:val="32"/>
      <w:szCs w:val="32"/>
    </w:rPr>
  </w:style>
  <w:style w:type="paragraph" w:styleId="Heading2">
    <w:name w:val="heading 2"/>
    <w:basedOn w:val="Normal"/>
    <w:next w:val="Normal"/>
    <w:link w:val="Heading2Char"/>
    <w:uiPriority w:val="9"/>
    <w:unhideWhenUsed/>
    <w:qFormat/>
    <w:rsid w:val="00E4288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4411EC"/>
    <w:pPr>
      <w:keepNext/>
      <w:keepLines/>
      <w:spacing w:before="360" w:after="140" w:line="280" w:lineRule="exact"/>
      <w:outlineLvl w:val="2"/>
    </w:pPr>
    <w:rPr>
      <w:rFonts w:asciiTheme="majorHAnsi" w:eastAsiaTheme="majorEastAsia" w:hAnsiTheme="majorHAnsi" w:cstheme="majorBidi"/>
      <w:b/>
      <w:color w:val="D8BF2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42A58"/>
    <w:pPr>
      <w:ind w:left="720"/>
      <w:contextualSpacing/>
    </w:pPr>
  </w:style>
  <w:style w:type="character" w:styleId="Hyperlink">
    <w:name w:val="Hyperlink"/>
    <w:basedOn w:val="DefaultParagraphFont"/>
    <w:uiPriority w:val="99"/>
    <w:unhideWhenUsed/>
    <w:qFormat/>
    <w:rsid w:val="00ED3E73"/>
    <w:rPr>
      <w:color w:val="0563C1" w:themeColor="hyperlink"/>
      <w:u w:val="single"/>
    </w:rPr>
  </w:style>
  <w:style w:type="character" w:styleId="UnresolvedMention">
    <w:name w:val="Unresolved Mention"/>
    <w:basedOn w:val="DefaultParagraphFont"/>
    <w:uiPriority w:val="99"/>
    <w:semiHidden/>
    <w:unhideWhenUsed/>
    <w:rsid w:val="00ED3E73"/>
    <w:rPr>
      <w:color w:val="808080"/>
      <w:shd w:val="clear" w:color="auto" w:fill="E6E6E6"/>
    </w:rPr>
  </w:style>
  <w:style w:type="paragraph" w:customStyle="1" w:styleId="Default">
    <w:name w:val="Default"/>
    <w:rsid w:val="00D04DC9"/>
    <w:pPr>
      <w:autoSpaceDE w:val="0"/>
      <w:autoSpaceDN w:val="0"/>
      <w:adjustRightInd w:val="0"/>
      <w:spacing w:after="0" w:line="240" w:lineRule="auto"/>
    </w:pPr>
    <w:rPr>
      <w:rFonts w:ascii="Arial" w:hAnsi="Arial" w:cs="Arial"/>
      <w:color w:val="000000"/>
      <w:sz w:val="24"/>
      <w:szCs w:val="24"/>
    </w:rPr>
  </w:style>
  <w:style w:type="character" w:customStyle="1" w:styleId="highlight">
    <w:name w:val="highlight"/>
    <w:basedOn w:val="DefaultParagraphFont"/>
    <w:rsid w:val="00944BE2"/>
  </w:style>
  <w:style w:type="character" w:styleId="Strong">
    <w:name w:val="Strong"/>
    <w:basedOn w:val="DefaultParagraphFont"/>
    <w:uiPriority w:val="22"/>
    <w:qFormat/>
    <w:rsid w:val="00944BE2"/>
    <w:rPr>
      <w:b/>
      <w:bCs/>
    </w:rPr>
  </w:style>
  <w:style w:type="character" w:customStyle="1" w:styleId="Heading1Char">
    <w:name w:val="Heading 1 Char"/>
    <w:basedOn w:val="DefaultParagraphFont"/>
    <w:link w:val="Heading1"/>
    <w:rsid w:val="004411EC"/>
    <w:rPr>
      <w:rFonts w:asciiTheme="majorHAnsi" w:eastAsiaTheme="majorEastAsia" w:hAnsiTheme="majorHAnsi" w:cstheme="majorBidi"/>
      <w:b/>
      <w:color w:val="4472C4" w:themeColor="accent1"/>
      <w:sz w:val="32"/>
      <w:szCs w:val="32"/>
    </w:rPr>
  </w:style>
  <w:style w:type="character" w:customStyle="1" w:styleId="Heading3Char">
    <w:name w:val="Heading 3 Char"/>
    <w:basedOn w:val="DefaultParagraphFont"/>
    <w:link w:val="Heading3"/>
    <w:rsid w:val="004411EC"/>
    <w:rPr>
      <w:rFonts w:asciiTheme="majorHAnsi" w:eastAsiaTheme="majorEastAsia" w:hAnsiTheme="majorHAnsi" w:cstheme="majorBidi"/>
      <w:b/>
      <w:color w:val="D8BF22"/>
      <w:sz w:val="24"/>
      <w:szCs w:val="24"/>
    </w:rPr>
  </w:style>
  <w:style w:type="paragraph" w:customStyle="1" w:styleId="BulletLevel1">
    <w:name w:val="Bullet Level 1"/>
    <w:basedOn w:val="Normal"/>
    <w:qFormat/>
    <w:rsid w:val="004411EC"/>
    <w:pPr>
      <w:numPr>
        <w:numId w:val="1"/>
      </w:numPr>
      <w:spacing w:after="140" w:line="290" w:lineRule="exact"/>
    </w:pPr>
  </w:style>
  <w:style w:type="paragraph" w:customStyle="1" w:styleId="BulletLevel2">
    <w:name w:val="Bullet Level 2"/>
    <w:basedOn w:val="Normal"/>
    <w:qFormat/>
    <w:rsid w:val="004411EC"/>
    <w:pPr>
      <w:numPr>
        <w:ilvl w:val="1"/>
        <w:numId w:val="1"/>
      </w:numPr>
      <w:spacing w:after="140" w:line="290" w:lineRule="exact"/>
    </w:pPr>
  </w:style>
  <w:style w:type="numbering" w:customStyle="1" w:styleId="BulletList">
    <w:name w:val="Bullet List"/>
    <w:uiPriority w:val="99"/>
    <w:rsid w:val="004411EC"/>
    <w:pPr>
      <w:numPr>
        <w:numId w:val="1"/>
      </w:numPr>
    </w:pPr>
  </w:style>
  <w:style w:type="table" w:styleId="TableGrid">
    <w:name w:val="Table Grid"/>
    <w:basedOn w:val="TableNormal"/>
    <w:uiPriority w:val="39"/>
    <w:rsid w:val="00441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872A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AA2"/>
  </w:style>
  <w:style w:type="paragraph" w:styleId="Footer">
    <w:name w:val="footer"/>
    <w:basedOn w:val="Normal"/>
    <w:link w:val="FooterChar"/>
    <w:uiPriority w:val="99"/>
    <w:unhideWhenUsed/>
    <w:rsid w:val="00872A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AA2"/>
  </w:style>
  <w:style w:type="character" w:customStyle="1" w:styleId="Heading2Char">
    <w:name w:val="Heading 2 Char"/>
    <w:basedOn w:val="DefaultParagraphFont"/>
    <w:link w:val="Heading2"/>
    <w:uiPriority w:val="9"/>
    <w:rsid w:val="00E42883"/>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qFormat/>
    <w:rsid w:val="00E4288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E42883"/>
    <w:rPr>
      <w:rFonts w:ascii="Arial" w:eastAsia="Arial" w:hAnsi="Arial" w:cs="Arial"/>
      <w:sz w:val="24"/>
      <w:szCs w:val="24"/>
      <w:lang w:val="en-US"/>
    </w:rPr>
  </w:style>
  <w:style w:type="paragraph" w:styleId="NormalWeb">
    <w:name w:val="Normal (Web)"/>
    <w:basedOn w:val="Normal"/>
    <w:uiPriority w:val="99"/>
    <w:unhideWhenUsed/>
    <w:rsid w:val="00B40B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FA7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472341">
      <w:bodyDiv w:val="1"/>
      <w:marLeft w:val="0"/>
      <w:marRight w:val="0"/>
      <w:marTop w:val="0"/>
      <w:marBottom w:val="0"/>
      <w:divBdr>
        <w:top w:val="none" w:sz="0" w:space="0" w:color="auto"/>
        <w:left w:val="none" w:sz="0" w:space="0" w:color="auto"/>
        <w:bottom w:val="none" w:sz="0" w:space="0" w:color="auto"/>
        <w:right w:val="none" w:sz="0" w:space="0" w:color="auto"/>
      </w:divBdr>
    </w:div>
    <w:div w:id="1174026219">
      <w:bodyDiv w:val="1"/>
      <w:marLeft w:val="0"/>
      <w:marRight w:val="0"/>
      <w:marTop w:val="0"/>
      <w:marBottom w:val="0"/>
      <w:divBdr>
        <w:top w:val="none" w:sz="0" w:space="0" w:color="auto"/>
        <w:left w:val="none" w:sz="0" w:space="0" w:color="auto"/>
        <w:bottom w:val="none" w:sz="0" w:space="0" w:color="auto"/>
        <w:right w:val="none" w:sz="0" w:space="0" w:color="auto"/>
      </w:divBdr>
    </w:div>
    <w:div w:id="1588996358">
      <w:bodyDiv w:val="1"/>
      <w:marLeft w:val="0"/>
      <w:marRight w:val="0"/>
      <w:marTop w:val="0"/>
      <w:marBottom w:val="0"/>
      <w:divBdr>
        <w:top w:val="none" w:sz="0" w:space="0" w:color="auto"/>
        <w:left w:val="none" w:sz="0" w:space="0" w:color="auto"/>
        <w:bottom w:val="none" w:sz="0" w:space="0" w:color="auto"/>
        <w:right w:val="none" w:sz="0" w:space="0" w:color="auto"/>
      </w:divBdr>
    </w:div>
    <w:div w:id="1615166159">
      <w:bodyDiv w:val="1"/>
      <w:marLeft w:val="0"/>
      <w:marRight w:val="0"/>
      <w:marTop w:val="0"/>
      <w:marBottom w:val="0"/>
      <w:divBdr>
        <w:top w:val="none" w:sz="0" w:space="0" w:color="auto"/>
        <w:left w:val="none" w:sz="0" w:space="0" w:color="auto"/>
        <w:bottom w:val="none" w:sz="0" w:space="0" w:color="auto"/>
        <w:right w:val="none" w:sz="0" w:space="0" w:color="auto"/>
      </w:divBdr>
    </w:div>
    <w:div w:id="202690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cintranet.herefordshire.gov.uk/ld/SitePages/Wellbeing%20at%20work.asp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hrservices.sandwell.gov.uk/downloads/download/279/sexual-harassment---risk-assessment-for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hcintranet.herefordshire.gov.uk/hs/SitePages/Manager%27s%20Health%20and%20Safety.aspx" TargetMode="Externa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cintranet.herefordshire.gov.uk/HR/HR%20Document%20Store/Formal%20grievance%20procedur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9af1c12b96301bc878eb94f7a90b6a3">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bc0e0446c6953a85940df4e556299e07"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a9756921-66b1-4bbb-8321-147dcdab59d1">
      <UserInfo>
        <DisplayName/>
        <AccountId xsi:nil="true"/>
        <AccountType/>
      </UserInfo>
    </SharedWithUsers>
  </documentManagement>
</p:properties>
</file>

<file path=customXml/itemProps1.xml><?xml version="1.0" encoding="utf-8"?>
<ds:datastoreItem xmlns:ds="http://schemas.openxmlformats.org/officeDocument/2006/customXml" ds:itemID="{E020381C-64B3-45A9-AE73-88E8DDEFC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64FA26-4211-4B2E-A021-8C73335B0988}">
  <ds:schemaRefs>
    <ds:schemaRef ds:uri="http://schemas.openxmlformats.org/officeDocument/2006/bibliography"/>
  </ds:schemaRefs>
</ds:datastoreItem>
</file>

<file path=customXml/itemProps3.xml><?xml version="1.0" encoding="utf-8"?>
<ds:datastoreItem xmlns:ds="http://schemas.openxmlformats.org/officeDocument/2006/customXml" ds:itemID="{74392ECA-0A33-4DE2-BCC6-A7B9F10FC676}">
  <ds:schemaRefs>
    <ds:schemaRef ds:uri="http://schemas.microsoft.com/sharepoint/v3/contenttype/forms"/>
  </ds:schemaRefs>
</ds:datastoreItem>
</file>

<file path=customXml/itemProps4.xml><?xml version="1.0" encoding="utf-8"?>
<ds:datastoreItem xmlns:ds="http://schemas.openxmlformats.org/officeDocument/2006/customXml" ds:itemID="{C18EF7BC-5020-4E54-ACA7-CDCA6EDDA8BB}">
  <ds:schemaRefs>
    <ds:schemaRef ds:uri="http://schemas.microsoft.com/office/2006/metadata/properties"/>
    <ds:schemaRef ds:uri="http://schemas.microsoft.com/office/infopath/2007/PartnerControls"/>
    <ds:schemaRef ds:uri="a9756921-66b1-4bbb-8321-147dcdab59d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2905</Words>
  <Characters>15339</Characters>
  <Application>Microsoft Office Word</Application>
  <DocSecurity>0</DocSecurity>
  <Lines>426</Lines>
  <Paragraphs>233</Paragraphs>
  <ScaleCrop>false</ScaleCrop>
  <HeadingPairs>
    <vt:vector size="2" baseType="variant">
      <vt:variant>
        <vt:lpstr>Title</vt:lpstr>
      </vt:variant>
      <vt:variant>
        <vt:i4>1</vt:i4>
      </vt:variant>
    </vt:vector>
  </HeadingPairs>
  <TitlesOfParts>
    <vt:vector size="1" baseType="lpstr">
      <vt:lpstr/>
    </vt:vector>
  </TitlesOfParts>
  <Company>Sandwell MBC</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Briggs</dc:creator>
  <cp:keywords/>
  <dc:description/>
  <cp:lastModifiedBy>A Gibson (Staff)</cp:lastModifiedBy>
  <cp:revision>6</cp:revision>
  <dcterms:created xsi:type="dcterms:W3CDTF">2024-11-28T10:09:00Z</dcterms:created>
  <dcterms:modified xsi:type="dcterms:W3CDTF">2025-02-14T12:23:00Z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