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232" w:rsidRPr="004D7232" w:rsidRDefault="004D7232" w:rsidP="004D7232">
      <w:pPr>
        <w:spacing w:after="0" w:line="240" w:lineRule="auto"/>
        <w:rPr>
          <w:rFonts w:ascii="Arial" w:eastAsia="Times New Roman" w:hAnsi="Arial" w:cs="Times New Roman"/>
          <w:color w:val="333399"/>
          <w:sz w:val="36"/>
          <w:szCs w:val="24"/>
        </w:rPr>
      </w:pPr>
    </w:p>
    <w:p w:rsidR="004D7232" w:rsidRPr="004D7232" w:rsidRDefault="004D7232" w:rsidP="004D7232">
      <w:pPr>
        <w:spacing w:after="0" w:line="240" w:lineRule="auto"/>
        <w:rPr>
          <w:rFonts w:ascii="Verdana" w:eastAsia="Times New Roman" w:hAnsi="Verdana" w:cs="Times New Roman"/>
          <w:color w:val="333399"/>
          <w:sz w:val="36"/>
          <w:szCs w:val="24"/>
        </w:rPr>
      </w:pPr>
      <w:r w:rsidRPr="004D7232">
        <w:rPr>
          <w:rFonts w:ascii="Arial" w:eastAsia="Times New Roman" w:hAnsi="Arial" w:cs="Times New Roman"/>
          <w:color w:val="333399"/>
          <w:sz w:val="24"/>
          <w:szCs w:val="20"/>
          <w:lang w:val="en-AU" w:eastAsia="zh-CN"/>
        </w:rPr>
        <w:t xml:space="preserve">                                                                                                                       </w:t>
      </w:r>
      <w:r w:rsidRPr="004D7232">
        <w:rPr>
          <w:rFonts w:ascii="Verdana" w:eastAsia="Times New Roman" w:hAnsi="Verdana" w:cs="Times New Roman"/>
          <w:color w:val="333399"/>
          <w:sz w:val="36"/>
          <w:szCs w:val="24"/>
        </w:rPr>
        <w:t xml:space="preserve"> </w:t>
      </w:r>
    </w:p>
    <w:p w:rsidR="004D7232" w:rsidRPr="004D7232" w:rsidRDefault="004D7232" w:rsidP="004D7232">
      <w:pPr>
        <w:spacing w:after="0" w:line="240" w:lineRule="auto"/>
        <w:rPr>
          <w:rFonts w:ascii="Verdana" w:eastAsia="Times New Roman" w:hAnsi="Verdana" w:cs="Times New Roman"/>
          <w:color w:val="333399"/>
          <w:sz w:val="36"/>
          <w:szCs w:val="24"/>
        </w:rPr>
      </w:pPr>
    </w:p>
    <w:p w:rsidR="004D7232" w:rsidRPr="004D7232" w:rsidRDefault="004D7232" w:rsidP="004D7232">
      <w:pPr>
        <w:spacing w:after="0" w:line="240" w:lineRule="auto"/>
        <w:jc w:val="center"/>
        <w:rPr>
          <w:rFonts w:ascii="Verdana" w:eastAsia="Times New Roman" w:hAnsi="Verdana" w:cs="Times New Roman"/>
          <w:b/>
          <w:color w:val="333399"/>
          <w:sz w:val="36"/>
          <w:szCs w:val="24"/>
        </w:rPr>
      </w:pPr>
    </w:p>
    <w:p w:rsidR="004D7232" w:rsidRPr="004D7232" w:rsidRDefault="004D7232" w:rsidP="004D7232">
      <w:pPr>
        <w:spacing w:after="0" w:line="240" w:lineRule="auto"/>
        <w:rPr>
          <w:rFonts w:ascii="Verdana" w:eastAsia="Times New Roman" w:hAnsi="Verdana" w:cs="Times New Roman"/>
          <w:color w:val="333399"/>
          <w:sz w:val="36"/>
          <w:szCs w:val="24"/>
        </w:rPr>
      </w:pPr>
      <w:r w:rsidRPr="004D7232">
        <w:rPr>
          <w:rFonts w:ascii="Arial" w:eastAsia="Times New Roman" w:hAnsi="Arial" w:cs="Times New Roman"/>
          <w:noProof/>
          <w:color w:val="333399"/>
          <w:sz w:val="24"/>
          <w:szCs w:val="24"/>
          <w:lang w:eastAsia="en-GB"/>
        </w:rPr>
        <w:t xml:space="preserve">                                                           </w:t>
      </w:r>
    </w:p>
    <w:p w:rsidR="004D7232" w:rsidRDefault="004D7232" w:rsidP="007E2983">
      <w:pPr>
        <w:spacing w:after="0" w:line="240" w:lineRule="auto"/>
        <w:rPr>
          <w:rFonts w:ascii="Verdana" w:eastAsia="Times New Roman" w:hAnsi="Verdana" w:cs="Times New Roman"/>
          <w:color w:val="333399"/>
          <w:sz w:val="36"/>
          <w:szCs w:val="24"/>
        </w:rPr>
      </w:pPr>
      <w:r w:rsidRPr="004D7232">
        <w:rPr>
          <w:rFonts w:ascii="Verdana" w:eastAsia="Times New Roman" w:hAnsi="Verdana" w:cs="Times New Roman"/>
          <w:color w:val="333399"/>
          <w:sz w:val="36"/>
          <w:szCs w:val="24"/>
        </w:rPr>
        <w:t xml:space="preserve">                           </w:t>
      </w:r>
    </w:p>
    <w:p w:rsidR="007E2983" w:rsidRDefault="007E2983" w:rsidP="007E2983">
      <w:pPr>
        <w:spacing w:after="0" w:line="240" w:lineRule="auto"/>
        <w:rPr>
          <w:rFonts w:ascii="Verdana" w:eastAsia="Times New Roman" w:hAnsi="Verdana" w:cs="Times New Roman"/>
          <w:color w:val="333399"/>
          <w:sz w:val="36"/>
          <w:szCs w:val="24"/>
        </w:rPr>
      </w:pPr>
    </w:p>
    <w:p w:rsidR="007E2983" w:rsidRPr="007E2983" w:rsidRDefault="007E2983" w:rsidP="007E2983">
      <w:pPr>
        <w:spacing w:after="0" w:line="240" w:lineRule="auto"/>
        <w:rPr>
          <w:rFonts w:ascii="Verdana" w:eastAsia="Times New Roman" w:hAnsi="Verdana" w:cs="Times New Roman"/>
          <w:color w:val="333399"/>
          <w:sz w:val="36"/>
          <w:szCs w:val="24"/>
        </w:rPr>
      </w:pPr>
    </w:p>
    <w:p w:rsidR="004D7232" w:rsidRPr="00380F5F" w:rsidRDefault="00025C19" w:rsidP="004D7232">
      <w:pPr>
        <w:spacing w:after="0" w:line="240" w:lineRule="auto"/>
        <w:jc w:val="center"/>
        <w:rPr>
          <w:rFonts w:ascii="Poppins" w:eastAsia="Times New Roman" w:hAnsi="Poppins" w:cs="Poppins"/>
          <w:b/>
          <w:bCs/>
          <w:color w:val="162249"/>
          <w:sz w:val="64"/>
          <w:szCs w:val="64"/>
        </w:rPr>
      </w:pPr>
      <w:r>
        <w:rPr>
          <w:rFonts w:ascii="Poppins" w:eastAsia="Times New Roman" w:hAnsi="Poppins" w:cs="Poppins"/>
          <w:b/>
          <w:bCs/>
          <w:color w:val="162249"/>
          <w:sz w:val="64"/>
          <w:szCs w:val="64"/>
        </w:rPr>
        <w:t>The Westminster</w:t>
      </w:r>
      <w:r w:rsidR="00602FAC">
        <w:rPr>
          <w:rFonts w:ascii="Poppins" w:eastAsia="Times New Roman" w:hAnsi="Poppins" w:cs="Poppins"/>
          <w:b/>
          <w:bCs/>
          <w:color w:val="162249"/>
          <w:sz w:val="64"/>
          <w:szCs w:val="64"/>
        </w:rPr>
        <w:t xml:space="preserve"> </w:t>
      </w:r>
      <w:r w:rsidR="00380F5F" w:rsidRPr="00380F5F">
        <w:rPr>
          <w:rFonts w:ascii="Poppins" w:eastAsia="Times New Roman" w:hAnsi="Poppins" w:cs="Poppins"/>
          <w:b/>
          <w:bCs/>
          <w:color w:val="162249"/>
          <w:sz w:val="64"/>
          <w:szCs w:val="64"/>
        </w:rPr>
        <w:t>School</w:t>
      </w:r>
      <w:r w:rsidR="004D7232" w:rsidRPr="00380F5F">
        <w:rPr>
          <w:rFonts w:ascii="Poppins" w:eastAsia="Times New Roman" w:hAnsi="Poppins" w:cs="Poppins"/>
          <w:b/>
          <w:bCs/>
          <w:color w:val="162249"/>
          <w:sz w:val="64"/>
          <w:szCs w:val="64"/>
        </w:rPr>
        <w:t xml:space="preserve"> </w:t>
      </w:r>
    </w:p>
    <w:p w:rsidR="004D7232" w:rsidRPr="00380F5F" w:rsidRDefault="004D7232" w:rsidP="004D7232">
      <w:pPr>
        <w:spacing w:after="0" w:line="240" w:lineRule="auto"/>
        <w:jc w:val="center"/>
        <w:rPr>
          <w:rFonts w:ascii="Poppins" w:eastAsia="Times New Roman" w:hAnsi="Poppins" w:cs="Poppins"/>
          <w:b/>
          <w:bCs/>
          <w:color w:val="162249"/>
          <w:sz w:val="64"/>
          <w:szCs w:val="64"/>
        </w:rPr>
      </w:pPr>
      <w:r w:rsidRPr="00380F5F">
        <w:rPr>
          <w:rFonts w:ascii="Poppins" w:eastAsia="Times New Roman" w:hAnsi="Poppins" w:cs="Poppins"/>
          <w:b/>
          <w:bCs/>
          <w:color w:val="162249"/>
          <w:sz w:val="64"/>
          <w:szCs w:val="64"/>
        </w:rPr>
        <w:t>Governing Board Membership and Terms of Reference</w:t>
      </w:r>
    </w:p>
    <w:p w:rsidR="004D7232" w:rsidRPr="007E2983" w:rsidRDefault="004D7232" w:rsidP="004D7232">
      <w:pPr>
        <w:spacing w:after="0" w:line="240" w:lineRule="auto"/>
        <w:jc w:val="center"/>
        <w:rPr>
          <w:rFonts w:ascii="Poppins" w:eastAsia="Times New Roman" w:hAnsi="Poppins" w:cs="Poppins"/>
          <w:b/>
          <w:bCs/>
          <w:color w:val="162249"/>
          <w:sz w:val="40"/>
          <w:szCs w:val="24"/>
        </w:rPr>
      </w:pPr>
    </w:p>
    <w:p w:rsidR="004D7232" w:rsidRPr="007E2983" w:rsidRDefault="004D7232" w:rsidP="004D7232">
      <w:pPr>
        <w:spacing w:after="0" w:line="240" w:lineRule="auto"/>
        <w:jc w:val="center"/>
        <w:rPr>
          <w:rFonts w:ascii="Poppins" w:eastAsia="Times New Roman" w:hAnsi="Poppins" w:cs="Poppins"/>
          <w:b/>
          <w:bCs/>
          <w:color w:val="162249"/>
          <w:sz w:val="44"/>
          <w:szCs w:val="24"/>
        </w:rPr>
      </w:pPr>
      <w:r w:rsidRPr="007E2983">
        <w:rPr>
          <w:rFonts w:ascii="Poppins" w:eastAsia="Times New Roman" w:hAnsi="Poppins" w:cs="Poppins"/>
          <w:b/>
          <w:bCs/>
          <w:color w:val="162249"/>
          <w:sz w:val="48"/>
          <w:szCs w:val="24"/>
        </w:rPr>
        <w:t xml:space="preserve"> </w:t>
      </w:r>
      <w:r w:rsidR="00380F5F">
        <w:rPr>
          <w:rFonts w:ascii="Poppins" w:eastAsia="Times New Roman" w:hAnsi="Poppins" w:cs="Poppins"/>
          <w:b/>
          <w:bCs/>
          <w:color w:val="162249"/>
          <w:sz w:val="44"/>
          <w:szCs w:val="24"/>
        </w:rPr>
        <w:t>Reviewed and Adopted: September 2020</w:t>
      </w:r>
    </w:p>
    <w:p w:rsidR="004D7232" w:rsidRPr="00704ADB" w:rsidRDefault="00704ADB" w:rsidP="004D7232">
      <w:pPr>
        <w:spacing w:after="0" w:line="240" w:lineRule="auto"/>
        <w:jc w:val="center"/>
        <w:rPr>
          <w:rFonts w:ascii="Poppins" w:eastAsia="Times New Roman" w:hAnsi="Poppins" w:cs="Poppins"/>
          <w:b/>
          <w:bCs/>
          <w:i/>
          <w:color w:val="162249"/>
          <w:sz w:val="32"/>
          <w:szCs w:val="32"/>
        </w:rPr>
      </w:pPr>
      <w:r>
        <w:rPr>
          <w:rFonts w:ascii="Poppins" w:eastAsia="Times New Roman" w:hAnsi="Poppins" w:cs="Poppins"/>
          <w:b/>
          <w:bCs/>
          <w:i/>
          <w:color w:val="162249"/>
          <w:sz w:val="32"/>
          <w:szCs w:val="32"/>
        </w:rPr>
        <w:t xml:space="preserve">Current version as at: </w:t>
      </w:r>
      <w:r w:rsidR="009C7E4C">
        <w:rPr>
          <w:rFonts w:ascii="Poppins" w:eastAsia="Times New Roman" w:hAnsi="Poppins" w:cs="Poppins"/>
          <w:b/>
          <w:bCs/>
          <w:i/>
          <w:color w:val="162249"/>
          <w:sz w:val="32"/>
          <w:szCs w:val="32"/>
        </w:rPr>
        <w:t>24</w:t>
      </w:r>
      <w:r w:rsidR="009C7E4C" w:rsidRPr="009C7E4C">
        <w:rPr>
          <w:rFonts w:ascii="Poppins" w:eastAsia="Times New Roman" w:hAnsi="Poppins" w:cs="Poppins"/>
          <w:b/>
          <w:bCs/>
          <w:i/>
          <w:color w:val="162249"/>
          <w:sz w:val="32"/>
          <w:szCs w:val="32"/>
          <w:vertAlign w:val="superscript"/>
        </w:rPr>
        <w:t>th</w:t>
      </w:r>
      <w:r w:rsidR="009C7E4C">
        <w:rPr>
          <w:rFonts w:ascii="Poppins" w:eastAsia="Times New Roman" w:hAnsi="Poppins" w:cs="Poppins"/>
          <w:b/>
          <w:bCs/>
          <w:i/>
          <w:color w:val="162249"/>
          <w:sz w:val="32"/>
          <w:szCs w:val="32"/>
        </w:rPr>
        <w:t xml:space="preserve"> February</w:t>
      </w:r>
      <w:bookmarkStart w:id="0" w:name="_GoBack"/>
      <w:bookmarkEnd w:id="0"/>
      <w:r w:rsidR="009C7E4C">
        <w:rPr>
          <w:rFonts w:ascii="Poppins" w:eastAsia="Times New Roman" w:hAnsi="Poppins" w:cs="Poppins"/>
          <w:b/>
          <w:bCs/>
          <w:i/>
          <w:color w:val="162249"/>
          <w:sz w:val="32"/>
          <w:szCs w:val="32"/>
        </w:rPr>
        <w:t xml:space="preserve"> 2021</w:t>
      </w:r>
    </w:p>
    <w:p w:rsidR="004D7232" w:rsidRPr="007E2983" w:rsidRDefault="004D7232" w:rsidP="004D7232">
      <w:pPr>
        <w:spacing w:after="0" w:line="240" w:lineRule="auto"/>
        <w:rPr>
          <w:rFonts w:ascii="Poppins" w:eastAsia="Times New Roman" w:hAnsi="Poppins" w:cs="Poppins"/>
          <w:sz w:val="26"/>
          <w:szCs w:val="24"/>
        </w:rPr>
      </w:pPr>
    </w:p>
    <w:p w:rsidR="004D7232" w:rsidRPr="007E2983" w:rsidRDefault="004D7232" w:rsidP="004D7232">
      <w:pPr>
        <w:tabs>
          <w:tab w:val="left" w:pos="1455"/>
        </w:tabs>
        <w:spacing w:after="0" w:line="240" w:lineRule="auto"/>
        <w:rPr>
          <w:rFonts w:ascii="Poppins" w:eastAsia="Times New Roman" w:hAnsi="Poppins" w:cs="Poppins"/>
          <w:sz w:val="26"/>
          <w:szCs w:val="24"/>
        </w:rPr>
      </w:pPr>
    </w:p>
    <w:p w:rsidR="004D7232" w:rsidRPr="007E2983" w:rsidRDefault="004D7232" w:rsidP="004D7232">
      <w:pPr>
        <w:tabs>
          <w:tab w:val="left" w:pos="1455"/>
        </w:tabs>
        <w:spacing w:after="0" w:line="240" w:lineRule="auto"/>
        <w:rPr>
          <w:rFonts w:ascii="Poppins" w:eastAsia="Times New Roman" w:hAnsi="Poppins" w:cs="Poppins"/>
          <w:sz w:val="26"/>
          <w:szCs w:val="24"/>
        </w:rPr>
      </w:pPr>
    </w:p>
    <w:p w:rsidR="004D7232" w:rsidRPr="007E2983" w:rsidRDefault="004D7232" w:rsidP="004D7232">
      <w:pPr>
        <w:tabs>
          <w:tab w:val="left" w:pos="1455"/>
        </w:tabs>
        <w:spacing w:after="0" w:line="240" w:lineRule="auto"/>
        <w:rPr>
          <w:rFonts w:ascii="Poppins" w:eastAsia="Times New Roman" w:hAnsi="Poppins" w:cs="Poppins"/>
          <w:sz w:val="26"/>
          <w:szCs w:val="24"/>
        </w:rPr>
      </w:pPr>
    </w:p>
    <w:p w:rsidR="004D7232" w:rsidRPr="007E2983" w:rsidRDefault="004D7232" w:rsidP="004D7232">
      <w:pPr>
        <w:tabs>
          <w:tab w:val="left" w:pos="1455"/>
        </w:tabs>
        <w:spacing w:after="0" w:line="240" w:lineRule="auto"/>
        <w:rPr>
          <w:rFonts w:ascii="Poppins" w:eastAsia="Times New Roman" w:hAnsi="Poppins" w:cs="Poppins"/>
          <w:sz w:val="26"/>
          <w:szCs w:val="24"/>
        </w:rPr>
      </w:pPr>
    </w:p>
    <w:p w:rsidR="004D7232" w:rsidRPr="007E2983" w:rsidRDefault="007E2983" w:rsidP="007E2983">
      <w:pPr>
        <w:tabs>
          <w:tab w:val="left" w:pos="1455"/>
        </w:tabs>
        <w:spacing w:after="0" w:line="240" w:lineRule="auto"/>
        <w:rPr>
          <w:rFonts w:ascii="Poppins" w:eastAsia="Times New Roman" w:hAnsi="Poppins" w:cs="Poppins"/>
          <w:sz w:val="26"/>
          <w:szCs w:val="24"/>
        </w:rPr>
      </w:pPr>
      <w:r>
        <w:rPr>
          <w:rFonts w:ascii="Poppins" w:eastAsia="Times New Roman" w:hAnsi="Poppins" w:cs="Poppins"/>
          <w:sz w:val="26"/>
          <w:szCs w:val="24"/>
        </w:rPr>
        <w:tab/>
      </w:r>
    </w:p>
    <w:p w:rsidR="004D7232" w:rsidRDefault="004D7232" w:rsidP="004D7232">
      <w:pPr>
        <w:spacing w:after="0" w:line="240" w:lineRule="auto"/>
        <w:jc w:val="center"/>
        <w:rPr>
          <w:rFonts w:ascii="Poppins" w:eastAsia="Times New Roman" w:hAnsi="Poppins" w:cs="Poppins"/>
          <w:color w:val="333399"/>
          <w:sz w:val="36"/>
          <w:szCs w:val="24"/>
        </w:rPr>
      </w:pPr>
    </w:p>
    <w:p w:rsidR="007E2983" w:rsidRDefault="007E2983" w:rsidP="004D7232">
      <w:pPr>
        <w:spacing w:after="0" w:line="240" w:lineRule="auto"/>
        <w:jc w:val="center"/>
        <w:rPr>
          <w:rFonts w:ascii="Poppins" w:eastAsia="Times New Roman" w:hAnsi="Poppins" w:cs="Poppins"/>
          <w:color w:val="333399"/>
          <w:sz w:val="36"/>
          <w:szCs w:val="24"/>
        </w:rPr>
      </w:pPr>
    </w:p>
    <w:p w:rsidR="007E2983" w:rsidRPr="007E2983" w:rsidRDefault="007E2983" w:rsidP="004D7232">
      <w:pPr>
        <w:spacing w:after="0" w:line="240" w:lineRule="auto"/>
        <w:jc w:val="center"/>
        <w:rPr>
          <w:rFonts w:ascii="Poppins" w:eastAsia="Times New Roman" w:hAnsi="Poppins" w:cs="Poppins"/>
          <w:color w:val="333399"/>
          <w:sz w:val="36"/>
          <w:szCs w:val="24"/>
        </w:rPr>
      </w:pPr>
    </w:p>
    <w:p w:rsidR="004D7232" w:rsidRPr="007E2983" w:rsidRDefault="004D7232" w:rsidP="004D7232">
      <w:pPr>
        <w:spacing w:after="0" w:line="240" w:lineRule="auto"/>
        <w:rPr>
          <w:rFonts w:ascii="Poppins" w:eastAsia="Times New Roman" w:hAnsi="Poppins" w:cs="Poppins"/>
          <w:noProof/>
          <w:color w:val="333399"/>
          <w:sz w:val="20"/>
          <w:szCs w:val="20"/>
          <w:lang w:eastAsia="en-GB"/>
        </w:rPr>
      </w:pPr>
      <w:r w:rsidRPr="007E2983">
        <w:rPr>
          <w:rFonts w:ascii="Poppins" w:eastAsia="Times New Roman" w:hAnsi="Poppins" w:cs="Poppins"/>
          <w:color w:val="333399"/>
          <w:sz w:val="36"/>
          <w:szCs w:val="24"/>
        </w:rPr>
        <w:t xml:space="preserve">                 </w:t>
      </w:r>
    </w:p>
    <w:p w:rsidR="003B5806" w:rsidRDefault="003B5806" w:rsidP="004D7232">
      <w:pPr>
        <w:spacing w:after="0" w:line="240" w:lineRule="auto"/>
        <w:rPr>
          <w:rFonts w:ascii="Poppins" w:eastAsia="Times New Roman" w:hAnsi="Poppins" w:cs="Poppins"/>
          <w:color w:val="333399"/>
          <w:sz w:val="20"/>
          <w:szCs w:val="20"/>
        </w:rPr>
      </w:pPr>
    </w:p>
    <w:p w:rsidR="00380F5F" w:rsidRDefault="00380F5F" w:rsidP="004D7232">
      <w:pPr>
        <w:spacing w:after="0" w:line="240" w:lineRule="auto"/>
        <w:rPr>
          <w:rFonts w:ascii="Poppins" w:eastAsia="Times New Roman" w:hAnsi="Poppins" w:cs="Poppins"/>
          <w:color w:val="333399"/>
          <w:sz w:val="20"/>
          <w:szCs w:val="20"/>
        </w:rPr>
      </w:pPr>
    </w:p>
    <w:p w:rsidR="004D7232" w:rsidRPr="003B5806" w:rsidRDefault="004D7232" w:rsidP="003B5806">
      <w:pPr>
        <w:ind w:firstLine="720"/>
        <w:rPr>
          <w:rFonts w:ascii="Poppins" w:eastAsia="Times New Roman" w:hAnsi="Poppins" w:cs="Poppins"/>
          <w:sz w:val="20"/>
          <w:szCs w:val="20"/>
        </w:rPr>
      </w:pPr>
    </w:p>
    <w:p w:rsidR="007E2983" w:rsidRPr="002C40BA" w:rsidRDefault="004D7232" w:rsidP="004D7232">
      <w:pPr>
        <w:keepNext/>
        <w:spacing w:after="0" w:line="240" w:lineRule="auto"/>
        <w:ind w:left="-120"/>
        <w:jc w:val="center"/>
        <w:outlineLvl w:val="2"/>
        <w:rPr>
          <w:rFonts w:ascii="Poppins" w:eastAsia="Times New Roman" w:hAnsi="Poppins" w:cs="Poppins"/>
          <w:b/>
          <w:color w:val="162249"/>
          <w:sz w:val="36"/>
          <w:szCs w:val="40"/>
          <w:u w:val="single"/>
          <w:lang w:eastAsia="en-GB"/>
        </w:rPr>
      </w:pPr>
      <w:r w:rsidRPr="002C40BA">
        <w:rPr>
          <w:rFonts w:ascii="Poppins" w:eastAsia="Times New Roman" w:hAnsi="Poppins" w:cs="Poppins"/>
          <w:b/>
          <w:color w:val="162249"/>
          <w:sz w:val="36"/>
          <w:szCs w:val="40"/>
          <w:u w:val="single"/>
          <w:lang w:eastAsia="en-GB"/>
        </w:rPr>
        <w:lastRenderedPageBreak/>
        <w:t>G</w:t>
      </w:r>
      <w:r w:rsidR="007E2983" w:rsidRPr="002C40BA">
        <w:rPr>
          <w:rFonts w:ascii="Poppins" w:eastAsia="Times New Roman" w:hAnsi="Poppins" w:cs="Poppins"/>
          <w:b/>
          <w:color w:val="162249"/>
          <w:sz w:val="36"/>
          <w:szCs w:val="40"/>
          <w:u w:val="single"/>
          <w:lang w:eastAsia="en-GB"/>
        </w:rPr>
        <w:t>overning Board Membership</w:t>
      </w:r>
    </w:p>
    <w:p w:rsidR="004D7232" w:rsidRDefault="009647D7" w:rsidP="004D7232">
      <w:pPr>
        <w:keepNext/>
        <w:spacing w:after="0" w:line="240" w:lineRule="auto"/>
        <w:ind w:left="-120"/>
        <w:jc w:val="center"/>
        <w:outlineLvl w:val="2"/>
        <w:rPr>
          <w:rFonts w:ascii="Poppins" w:eastAsia="Times New Roman" w:hAnsi="Poppins" w:cs="Poppins"/>
          <w:b/>
          <w:color w:val="162249"/>
          <w:sz w:val="36"/>
          <w:szCs w:val="40"/>
          <w:u w:val="single"/>
          <w:lang w:eastAsia="en-GB"/>
        </w:rPr>
      </w:pPr>
      <w:r>
        <w:rPr>
          <w:rFonts w:ascii="Poppins" w:eastAsia="Times New Roman" w:hAnsi="Poppins" w:cs="Poppins"/>
          <w:b/>
          <w:color w:val="162249"/>
          <w:sz w:val="36"/>
          <w:szCs w:val="40"/>
          <w:u w:val="single"/>
          <w:lang w:eastAsia="en-GB"/>
        </w:rPr>
        <w:t>2020/</w:t>
      </w:r>
      <w:r w:rsidR="003B5806">
        <w:rPr>
          <w:rFonts w:ascii="Poppins" w:eastAsia="Times New Roman" w:hAnsi="Poppins" w:cs="Poppins"/>
          <w:b/>
          <w:color w:val="162249"/>
          <w:sz w:val="36"/>
          <w:szCs w:val="40"/>
          <w:u w:val="single"/>
          <w:lang w:eastAsia="en-GB"/>
        </w:rPr>
        <w:t>21</w:t>
      </w:r>
      <w:r w:rsidR="004D7232" w:rsidRPr="002C40BA">
        <w:rPr>
          <w:rFonts w:ascii="Poppins" w:eastAsia="Times New Roman" w:hAnsi="Poppins" w:cs="Poppins"/>
          <w:b/>
          <w:color w:val="162249"/>
          <w:sz w:val="36"/>
          <w:szCs w:val="40"/>
          <w:u w:val="single"/>
          <w:lang w:eastAsia="en-GB"/>
        </w:rPr>
        <w:t xml:space="preserve"> Academic Year</w:t>
      </w:r>
    </w:p>
    <w:p w:rsidR="00025C19" w:rsidRDefault="00025C19" w:rsidP="00874F62">
      <w:pPr>
        <w:keepNext/>
        <w:spacing w:after="0" w:line="240" w:lineRule="auto"/>
        <w:outlineLvl w:val="2"/>
        <w:rPr>
          <w:rFonts w:ascii="Poppins" w:eastAsia="Times New Roman" w:hAnsi="Poppins" w:cs="Poppins"/>
          <w:b/>
          <w:color w:val="162249"/>
          <w:sz w:val="36"/>
          <w:szCs w:val="40"/>
          <w:u w:val="single"/>
          <w:lang w:eastAsia="en-G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917"/>
        <w:gridCol w:w="4257"/>
      </w:tblGrid>
      <w:tr w:rsidR="00025C19" w:rsidRPr="002C40BA" w:rsidTr="007C1ADF">
        <w:trPr>
          <w:trHeight w:val="334"/>
        </w:trPr>
        <w:tc>
          <w:tcPr>
            <w:tcW w:w="5917" w:type="dxa"/>
            <w:tcBorders>
              <w:top w:val="single" w:sz="12" w:space="0" w:color="auto"/>
              <w:bottom w:val="single" w:sz="12" w:space="0" w:color="auto"/>
              <w:right w:val="single" w:sz="12" w:space="0" w:color="auto"/>
            </w:tcBorders>
            <w:shd w:val="clear" w:color="auto" w:fill="C3E4F3"/>
          </w:tcPr>
          <w:p w:rsidR="00025C19" w:rsidRPr="002C40BA" w:rsidRDefault="00025C19" w:rsidP="007C1ADF">
            <w:pPr>
              <w:spacing w:after="0" w:line="240" w:lineRule="auto"/>
              <w:rPr>
                <w:rFonts w:ascii="Poppins" w:eastAsia="Times New Roman" w:hAnsi="Poppins" w:cs="Poppins"/>
                <w:b/>
                <w:color w:val="162249"/>
                <w:sz w:val="20"/>
                <w:szCs w:val="24"/>
                <w:lang w:eastAsia="en-GB"/>
              </w:rPr>
            </w:pPr>
            <w:r w:rsidRPr="002C40BA">
              <w:rPr>
                <w:rFonts w:ascii="Poppins" w:eastAsia="Times New Roman" w:hAnsi="Poppins" w:cs="Poppins"/>
                <w:b/>
                <w:color w:val="162249"/>
                <w:sz w:val="20"/>
                <w:szCs w:val="24"/>
                <w:lang w:eastAsia="en-GB"/>
              </w:rPr>
              <w:t>LA (1)</w:t>
            </w:r>
          </w:p>
        </w:tc>
        <w:tc>
          <w:tcPr>
            <w:tcW w:w="4257" w:type="dxa"/>
            <w:tcBorders>
              <w:top w:val="single" w:sz="12" w:space="0" w:color="auto"/>
              <w:left w:val="single" w:sz="12" w:space="0" w:color="auto"/>
              <w:bottom w:val="single" w:sz="12" w:space="0" w:color="auto"/>
            </w:tcBorders>
            <w:shd w:val="clear" w:color="auto" w:fill="C3E4F3"/>
          </w:tcPr>
          <w:p w:rsidR="00025C19" w:rsidRPr="002C40BA" w:rsidRDefault="00025C19" w:rsidP="007C1ADF">
            <w:pPr>
              <w:spacing w:after="0" w:line="240" w:lineRule="auto"/>
              <w:rPr>
                <w:rFonts w:ascii="Poppins" w:eastAsia="Times New Roman" w:hAnsi="Poppins" w:cs="Poppins"/>
                <w:color w:val="162249"/>
                <w:sz w:val="20"/>
                <w:szCs w:val="24"/>
                <w:lang w:eastAsia="en-GB"/>
              </w:rPr>
            </w:pPr>
            <w:r w:rsidRPr="002C40BA">
              <w:rPr>
                <w:rFonts w:ascii="Poppins" w:eastAsia="Times New Roman" w:hAnsi="Poppins" w:cs="Poppins"/>
                <w:b/>
                <w:color w:val="162249"/>
                <w:sz w:val="20"/>
                <w:szCs w:val="24"/>
                <w:lang w:eastAsia="en-GB"/>
              </w:rPr>
              <w:t>End of Office</w:t>
            </w:r>
          </w:p>
        </w:tc>
      </w:tr>
      <w:tr w:rsidR="00025C19" w:rsidRPr="002C40BA" w:rsidTr="007C1ADF">
        <w:trPr>
          <w:trHeight w:val="317"/>
        </w:trPr>
        <w:tc>
          <w:tcPr>
            <w:tcW w:w="5917" w:type="dxa"/>
            <w:tcBorders>
              <w:top w:val="single" w:sz="12" w:space="0" w:color="auto"/>
              <w:bottom w:val="single" w:sz="2" w:space="0" w:color="auto"/>
              <w:right w:val="single" w:sz="12" w:space="0" w:color="auto"/>
            </w:tcBorders>
          </w:tcPr>
          <w:p w:rsidR="00025C19" w:rsidRPr="009C7E4C" w:rsidRDefault="0080073C" w:rsidP="007C1ADF">
            <w:pPr>
              <w:spacing w:after="0" w:line="240" w:lineRule="auto"/>
              <w:rPr>
                <w:rFonts w:ascii="Poppins" w:eastAsia="Times New Roman" w:hAnsi="Poppins" w:cs="Poppins"/>
                <w:color w:val="162249"/>
                <w:sz w:val="20"/>
                <w:szCs w:val="24"/>
                <w:lang w:eastAsia="en-GB"/>
              </w:rPr>
            </w:pPr>
            <w:r w:rsidRPr="009C7E4C">
              <w:rPr>
                <w:rFonts w:ascii="Poppins" w:eastAsia="Times New Roman" w:hAnsi="Poppins" w:cs="Poppins"/>
                <w:color w:val="162249"/>
                <w:sz w:val="20"/>
                <w:szCs w:val="24"/>
                <w:lang w:eastAsia="en-GB"/>
              </w:rPr>
              <w:t>Suzanne</w:t>
            </w:r>
            <w:r w:rsidR="00025C19" w:rsidRPr="009C7E4C">
              <w:rPr>
                <w:rFonts w:ascii="Poppins" w:eastAsia="Times New Roman" w:hAnsi="Poppins" w:cs="Poppins"/>
                <w:color w:val="162249"/>
                <w:sz w:val="20"/>
                <w:szCs w:val="24"/>
                <w:lang w:eastAsia="en-GB"/>
              </w:rPr>
              <w:t xml:space="preserve"> Gough</w:t>
            </w:r>
          </w:p>
        </w:tc>
        <w:tc>
          <w:tcPr>
            <w:tcW w:w="4257" w:type="dxa"/>
            <w:tcBorders>
              <w:top w:val="single" w:sz="12" w:space="0" w:color="auto"/>
              <w:left w:val="single" w:sz="12" w:space="0" w:color="auto"/>
              <w:bottom w:val="single" w:sz="2" w:space="0" w:color="auto"/>
            </w:tcBorders>
          </w:tcPr>
          <w:p w:rsidR="00025C19" w:rsidRPr="009C7E4C" w:rsidRDefault="00025C19" w:rsidP="007C1ADF">
            <w:pPr>
              <w:spacing w:after="0" w:line="240" w:lineRule="auto"/>
              <w:rPr>
                <w:rFonts w:ascii="Poppins" w:eastAsia="Times New Roman" w:hAnsi="Poppins" w:cs="Poppins"/>
                <w:color w:val="162249"/>
                <w:sz w:val="20"/>
                <w:szCs w:val="24"/>
                <w:lang w:eastAsia="en-GB"/>
              </w:rPr>
            </w:pPr>
            <w:r w:rsidRPr="009C7E4C">
              <w:rPr>
                <w:rFonts w:ascii="Poppins" w:eastAsia="Times New Roman" w:hAnsi="Poppins" w:cs="Poppins"/>
                <w:color w:val="162249"/>
                <w:sz w:val="20"/>
                <w:szCs w:val="24"/>
                <w:lang w:eastAsia="en-GB"/>
              </w:rPr>
              <w:t>27</w:t>
            </w:r>
            <w:r w:rsidRPr="009C7E4C">
              <w:rPr>
                <w:rFonts w:ascii="Poppins" w:eastAsia="Times New Roman" w:hAnsi="Poppins" w:cs="Poppins"/>
                <w:color w:val="162249"/>
                <w:sz w:val="20"/>
                <w:szCs w:val="24"/>
                <w:vertAlign w:val="superscript"/>
                <w:lang w:eastAsia="en-GB"/>
              </w:rPr>
              <w:t>th</w:t>
            </w:r>
            <w:r w:rsidR="009C7E4C" w:rsidRPr="009C7E4C">
              <w:rPr>
                <w:rFonts w:ascii="Poppins" w:eastAsia="Times New Roman" w:hAnsi="Poppins" w:cs="Poppins"/>
                <w:color w:val="162249"/>
                <w:sz w:val="20"/>
                <w:szCs w:val="24"/>
                <w:lang w:eastAsia="en-GB"/>
              </w:rPr>
              <w:t xml:space="preserve"> February 2025</w:t>
            </w:r>
          </w:p>
        </w:tc>
      </w:tr>
      <w:tr w:rsidR="00025C19" w:rsidRPr="002C40BA" w:rsidTr="007C1ADF">
        <w:tblPrEx>
          <w:tblBorders>
            <w:insideV w:val="single" w:sz="12" w:space="0" w:color="auto"/>
          </w:tblBorders>
        </w:tblPrEx>
        <w:trPr>
          <w:trHeight w:val="294"/>
        </w:trPr>
        <w:tc>
          <w:tcPr>
            <w:tcW w:w="5917" w:type="dxa"/>
            <w:tcBorders>
              <w:top w:val="single" w:sz="12" w:space="0" w:color="auto"/>
              <w:bottom w:val="single" w:sz="12" w:space="0" w:color="auto"/>
            </w:tcBorders>
            <w:shd w:val="clear" w:color="auto" w:fill="C3E4F3"/>
          </w:tcPr>
          <w:p w:rsidR="00025C19" w:rsidRPr="002C40BA" w:rsidRDefault="00025C19" w:rsidP="007C1ADF">
            <w:pPr>
              <w:spacing w:after="0" w:line="240" w:lineRule="auto"/>
              <w:rPr>
                <w:rFonts w:ascii="Poppins" w:eastAsia="Times New Roman" w:hAnsi="Poppins" w:cs="Poppins"/>
                <w:b/>
                <w:color w:val="162249"/>
                <w:sz w:val="20"/>
                <w:szCs w:val="24"/>
                <w:lang w:eastAsia="en-GB"/>
              </w:rPr>
            </w:pPr>
            <w:r w:rsidRPr="002C40BA">
              <w:rPr>
                <w:rFonts w:ascii="Poppins" w:eastAsia="Times New Roman" w:hAnsi="Poppins" w:cs="Poppins"/>
                <w:b/>
                <w:color w:val="162249"/>
                <w:sz w:val="20"/>
                <w:szCs w:val="24"/>
                <w:lang w:eastAsia="en-GB"/>
              </w:rPr>
              <w:t>Parents (</w:t>
            </w:r>
            <w:r>
              <w:rPr>
                <w:rFonts w:ascii="Poppins" w:eastAsia="Times New Roman" w:hAnsi="Poppins" w:cs="Poppins"/>
                <w:b/>
                <w:color w:val="162249"/>
                <w:sz w:val="20"/>
                <w:szCs w:val="24"/>
                <w:lang w:eastAsia="en-GB"/>
              </w:rPr>
              <w:t>2</w:t>
            </w:r>
            <w:r w:rsidRPr="002C40BA">
              <w:rPr>
                <w:rFonts w:ascii="Poppins" w:eastAsia="Times New Roman" w:hAnsi="Poppins" w:cs="Poppins"/>
                <w:b/>
                <w:color w:val="162249"/>
                <w:sz w:val="20"/>
                <w:szCs w:val="24"/>
                <w:lang w:eastAsia="en-GB"/>
              </w:rPr>
              <w:t>)</w:t>
            </w:r>
          </w:p>
        </w:tc>
        <w:tc>
          <w:tcPr>
            <w:tcW w:w="4257" w:type="dxa"/>
            <w:tcBorders>
              <w:top w:val="single" w:sz="12" w:space="0" w:color="auto"/>
              <w:bottom w:val="single" w:sz="12" w:space="0" w:color="auto"/>
            </w:tcBorders>
            <w:shd w:val="clear" w:color="auto" w:fill="C3E4F3"/>
          </w:tcPr>
          <w:p w:rsidR="00025C19" w:rsidRPr="002C40BA" w:rsidRDefault="00025C19" w:rsidP="007C1ADF">
            <w:pPr>
              <w:spacing w:after="0" w:line="240" w:lineRule="auto"/>
              <w:rPr>
                <w:rFonts w:ascii="Poppins" w:eastAsia="Times New Roman" w:hAnsi="Poppins" w:cs="Poppins"/>
                <w:color w:val="162249"/>
                <w:sz w:val="20"/>
                <w:szCs w:val="24"/>
                <w:lang w:eastAsia="en-GB"/>
              </w:rPr>
            </w:pPr>
            <w:r w:rsidRPr="002C40BA">
              <w:rPr>
                <w:rFonts w:ascii="Poppins" w:eastAsia="Times New Roman" w:hAnsi="Poppins" w:cs="Poppins"/>
                <w:b/>
                <w:color w:val="162249"/>
                <w:sz w:val="20"/>
                <w:szCs w:val="24"/>
                <w:lang w:eastAsia="en-GB"/>
              </w:rPr>
              <w:t>End of Office</w:t>
            </w:r>
          </w:p>
        </w:tc>
      </w:tr>
      <w:tr w:rsidR="00025C19" w:rsidRPr="002C40BA" w:rsidTr="007C1ADF">
        <w:tblPrEx>
          <w:tblBorders>
            <w:insideV w:val="single" w:sz="12" w:space="0" w:color="auto"/>
          </w:tblBorders>
        </w:tblPrEx>
        <w:trPr>
          <w:trHeight w:val="294"/>
        </w:trPr>
        <w:tc>
          <w:tcPr>
            <w:tcW w:w="5917" w:type="dxa"/>
            <w:tcBorders>
              <w:top w:val="single" w:sz="12" w:space="0" w:color="auto"/>
            </w:tcBorders>
          </w:tcPr>
          <w:p w:rsidR="00025C19" w:rsidRPr="00F97B44" w:rsidRDefault="00F97B44" w:rsidP="007C1ADF">
            <w:pPr>
              <w:spacing w:after="0" w:line="240" w:lineRule="auto"/>
              <w:rPr>
                <w:rFonts w:ascii="Poppins" w:eastAsia="Times New Roman" w:hAnsi="Poppins" w:cs="Poppins"/>
                <w:color w:val="162249"/>
                <w:sz w:val="20"/>
                <w:szCs w:val="24"/>
                <w:lang w:eastAsia="en-GB"/>
              </w:rPr>
            </w:pPr>
            <w:r>
              <w:rPr>
                <w:rFonts w:ascii="Poppins" w:eastAsia="Times New Roman" w:hAnsi="Poppins" w:cs="Poppins"/>
                <w:color w:val="162249"/>
                <w:sz w:val="20"/>
                <w:szCs w:val="24"/>
                <w:lang w:eastAsia="en-GB"/>
              </w:rPr>
              <w:t>Helen Davies</w:t>
            </w:r>
          </w:p>
        </w:tc>
        <w:tc>
          <w:tcPr>
            <w:tcW w:w="4257" w:type="dxa"/>
            <w:tcBorders>
              <w:top w:val="single" w:sz="12" w:space="0" w:color="auto"/>
            </w:tcBorders>
          </w:tcPr>
          <w:p w:rsidR="00025C19" w:rsidRPr="00025C19" w:rsidRDefault="005E1533" w:rsidP="007C1ADF">
            <w:pPr>
              <w:spacing w:after="0" w:line="240" w:lineRule="auto"/>
              <w:rPr>
                <w:rFonts w:ascii="Poppins" w:eastAsia="Times New Roman" w:hAnsi="Poppins" w:cs="Poppins"/>
                <w:color w:val="162249"/>
                <w:sz w:val="20"/>
                <w:szCs w:val="24"/>
                <w:highlight w:val="yellow"/>
                <w:lang w:eastAsia="en-GB"/>
              </w:rPr>
            </w:pPr>
            <w:r w:rsidRPr="005E1533">
              <w:rPr>
                <w:rFonts w:ascii="Poppins" w:eastAsia="Times New Roman" w:hAnsi="Poppins" w:cs="Poppins"/>
                <w:color w:val="162249"/>
                <w:sz w:val="20"/>
                <w:szCs w:val="24"/>
                <w:lang w:eastAsia="en-GB"/>
              </w:rPr>
              <w:t>12</w:t>
            </w:r>
            <w:r w:rsidRPr="005E1533">
              <w:rPr>
                <w:rFonts w:ascii="Poppins" w:eastAsia="Times New Roman" w:hAnsi="Poppins" w:cs="Poppins"/>
                <w:color w:val="162249"/>
                <w:sz w:val="20"/>
                <w:szCs w:val="24"/>
                <w:vertAlign w:val="superscript"/>
                <w:lang w:eastAsia="en-GB"/>
              </w:rPr>
              <w:t>th</w:t>
            </w:r>
            <w:r w:rsidRPr="005E1533">
              <w:rPr>
                <w:rFonts w:ascii="Poppins" w:eastAsia="Times New Roman" w:hAnsi="Poppins" w:cs="Poppins"/>
                <w:color w:val="162249"/>
                <w:sz w:val="20"/>
                <w:szCs w:val="24"/>
                <w:lang w:eastAsia="en-GB"/>
              </w:rPr>
              <w:t xml:space="preserve"> November 2024</w:t>
            </w:r>
          </w:p>
        </w:tc>
      </w:tr>
      <w:tr w:rsidR="00025C19" w:rsidRPr="002C40BA" w:rsidTr="007C1ADF">
        <w:tblPrEx>
          <w:tblBorders>
            <w:insideV w:val="single" w:sz="12" w:space="0" w:color="auto"/>
          </w:tblBorders>
        </w:tblPrEx>
        <w:trPr>
          <w:trHeight w:val="294"/>
        </w:trPr>
        <w:tc>
          <w:tcPr>
            <w:tcW w:w="5917" w:type="dxa"/>
          </w:tcPr>
          <w:p w:rsidR="00025C19" w:rsidRPr="00F97B44" w:rsidRDefault="00025C19" w:rsidP="007C1ADF">
            <w:pPr>
              <w:spacing w:after="0" w:line="240" w:lineRule="auto"/>
              <w:rPr>
                <w:rFonts w:ascii="Poppins" w:eastAsia="Times New Roman" w:hAnsi="Poppins" w:cs="Poppins"/>
                <w:color w:val="162249"/>
                <w:sz w:val="20"/>
                <w:szCs w:val="24"/>
                <w:lang w:eastAsia="en-GB"/>
              </w:rPr>
            </w:pPr>
            <w:r w:rsidRPr="00F97B44">
              <w:rPr>
                <w:rFonts w:ascii="Poppins" w:eastAsia="Times New Roman" w:hAnsi="Poppins" w:cs="Poppins"/>
                <w:color w:val="162249"/>
                <w:sz w:val="20"/>
                <w:szCs w:val="24"/>
                <w:lang w:eastAsia="en-GB"/>
              </w:rPr>
              <w:t>Susan Harvey</w:t>
            </w:r>
          </w:p>
        </w:tc>
        <w:tc>
          <w:tcPr>
            <w:tcW w:w="4257" w:type="dxa"/>
          </w:tcPr>
          <w:p w:rsidR="00025C19" w:rsidRPr="00025C19" w:rsidRDefault="005E1533" w:rsidP="007C1ADF">
            <w:pPr>
              <w:spacing w:after="0" w:line="240" w:lineRule="auto"/>
              <w:rPr>
                <w:rFonts w:ascii="Poppins" w:eastAsia="Times New Roman" w:hAnsi="Poppins" w:cs="Poppins"/>
                <w:color w:val="162249"/>
                <w:sz w:val="20"/>
                <w:szCs w:val="24"/>
                <w:highlight w:val="yellow"/>
                <w:lang w:eastAsia="en-GB"/>
              </w:rPr>
            </w:pPr>
            <w:r w:rsidRPr="005E1533">
              <w:rPr>
                <w:rFonts w:ascii="Poppins" w:eastAsia="Times New Roman" w:hAnsi="Poppins" w:cs="Poppins"/>
                <w:color w:val="162249"/>
                <w:sz w:val="20"/>
                <w:szCs w:val="24"/>
                <w:lang w:eastAsia="en-GB"/>
              </w:rPr>
              <w:t>12</w:t>
            </w:r>
            <w:r w:rsidRPr="005E1533">
              <w:rPr>
                <w:rFonts w:ascii="Poppins" w:eastAsia="Times New Roman" w:hAnsi="Poppins" w:cs="Poppins"/>
                <w:color w:val="162249"/>
                <w:sz w:val="20"/>
                <w:szCs w:val="24"/>
                <w:vertAlign w:val="superscript"/>
                <w:lang w:eastAsia="en-GB"/>
              </w:rPr>
              <w:t>th</w:t>
            </w:r>
            <w:r w:rsidRPr="005E1533">
              <w:rPr>
                <w:rFonts w:ascii="Poppins" w:eastAsia="Times New Roman" w:hAnsi="Poppins" w:cs="Poppins"/>
                <w:color w:val="162249"/>
                <w:sz w:val="20"/>
                <w:szCs w:val="24"/>
                <w:lang w:eastAsia="en-GB"/>
              </w:rPr>
              <w:t xml:space="preserve"> November 2024</w:t>
            </w:r>
          </w:p>
        </w:tc>
      </w:tr>
      <w:tr w:rsidR="00025C19" w:rsidRPr="002C40BA" w:rsidTr="007C1ADF">
        <w:tblPrEx>
          <w:tblBorders>
            <w:insideV w:val="single" w:sz="12" w:space="0" w:color="auto"/>
          </w:tblBorders>
        </w:tblPrEx>
        <w:trPr>
          <w:trHeight w:val="334"/>
        </w:trPr>
        <w:tc>
          <w:tcPr>
            <w:tcW w:w="5917" w:type="dxa"/>
            <w:tcBorders>
              <w:top w:val="single" w:sz="12" w:space="0" w:color="auto"/>
              <w:bottom w:val="single" w:sz="12" w:space="0" w:color="auto"/>
            </w:tcBorders>
            <w:shd w:val="clear" w:color="auto" w:fill="C3E4F3"/>
          </w:tcPr>
          <w:p w:rsidR="00025C19" w:rsidRPr="002C40BA" w:rsidRDefault="00025C19" w:rsidP="007C1ADF">
            <w:pPr>
              <w:spacing w:after="0" w:line="240" w:lineRule="auto"/>
              <w:rPr>
                <w:rFonts w:ascii="Poppins" w:eastAsia="Times New Roman" w:hAnsi="Poppins" w:cs="Poppins"/>
                <w:b/>
                <w:color w:val="162249"/>
                <w:sz w:val="20"/>
                <w:szCs w:val="24"/>
                <w:lang w:eastAsia="en-GB"/>
              </w:rPr>
            </w:pPr>
            <w:r>
              <w:rPr>
                <w:rFonts w:ascii="Poppins" w:eastAsia="Times New Roman" w:hAnsi="Poppins" w:cs="Poppins"/>
                <w:b/>
                <w:color w:val="162249"/>
                <w:sz w:val="20"/>
                <w:szCs w:val="24"/>
                <w:lang w:eastAsia="en-GB"/>
              </w:rPr>
              <w:t>Head T</w:t>
            </w:r>
            <w:r w:rsidRPr="002C40BA">
              <w:rPr>
                <w:rFonts w:ascii="Poppins" w:eastAsia="Times New Roman" w:hAnsi="Poppins" w:cs="Poppins"/>
                <w:b/>
                <w:color w:val="162249"/>
                <w:sz w:val="20"/>
                <w:szCs w:val="24"/>
                <w:lang w:eastAsia="en-GB"/>
              </w:rPr>
              <w:t>eacher (1)</w:t>
            </w:r>
          </w:p>
        </w:tc>
        <w:tc>
          <w:tcPr>
            <w:tcW w:w="4257" w:type="dxa"/>
            <w:tcBorders>
              <w:top w:val="single" w:sz="12" w:space="0" w:color="auto"/>
              <w:bottom w:val="single" w:sz="12" w:space="0" w:color="auto"/>
            </w:tcBorders>
            <w:shd w:val="clear" w:color="auto" w:fill="C3E4F3"/>
          </w:tcPr>
          <w:p w:rsidR="00025C19" w:rsidRPr="002C40BA" w:rsidRDefault="00025C19" w:rsidP="007C1ADF">
            <w:pPr>
              <w:spacing w:after="0" w:line="240" w:lineRule="auto"/>
              <w:rPr>
                <w:rFonts w:ascii="Poppins" w:eastAsia="Times New Roman" w:hAnsi="Poppins" w:cs="Poppins"/>
                <w:color w:val="162249"/>
                <w:sz w:val="20"/>
                <w:szCs w:val="24"/>
                <w:lang w:eastAsia="en-GB"/>
              </w:rPr>
            </w:pPr>
            <w:r w:rsidRPr="002C40BA">
              <w:rPr>
                <w:rFonts w:ascii="Poppins" w:eastAsia="Times New Roman" w:hAnsi="Poppins" w:cs="Poppins"/>
                <w:b/>
                <w:color w:val="162249"/>
                <w:sz w:val="20"/>
                <w:szCs w:val="24"/>
                <w:lang w:eastAsia="en-GB"/>
              </w:rPr>
              <w:t>End of Office</w:t>
            </w:r>
          </w:p>
        </w:tc>
      </w:tr>
      <w:tr w:rsidR="00025C19" w:rsidRPr="002C40BA" w:rsidTr="007C1ADF">
        <w:tblPrEx>
          <w:tblBorders>
            <w:insideV w:val="single" w:sz="12" w:space="0" w:color="auto"/>
          </w:tblBorders>
        </w:tblPrEx>
        <w:trPr>
          <w:trHeight w:val="317"/>
        </w:trPr>
        <w:tc>
          <w:tcPr>
            <w:tcW w:w="5917" w:type="dxa"/>
            <w:tcBorders>
              <w:top w:val="single" w:sz="12" w:space="0" w:color="auto"/>
            </w:tcBorders>
          </w:tcPr>
          <w:p w:rsidR="00025C19" w:rsidRPr="002C40BA" w:rsidRDefault="00025C19" w:rsidP="007C1ADF">
            <w:pPr>
              <w:spacing w:after="0" w:line="240" w:lineRule="auto"/>
              <w:rPr>
                <w:rFonts w:ascii="Poppins" w:eastAsia="Times New Roman" w:hAnsi="Poppins" w:cs="Poppins"/>
                <w:color w:val="162249"/>
                <w:sz w:val="20"/>
                <w:szCs w:val="24"/>
                <w:lang w:eastAsia="en-GB"/>
              </w:rPr>
            </w:pPr>
            <w:r>
              <w:rPr>
                <w:rFonts w:ascii="Poppins" w:eastAsia="Times New Roman" w:hAnsi="Poppins" w:cs="Poppins"/>
                <w:color w:val="162249"/>
                <w:sz w:val="20"/>
                <w:szCs w:val="24"/>
                <w:lang w:eastAsia="en-GB"/>
              </w:rPr>
              <w:t>Oliver Flowers</w:t>
            </w:r>
          </w:p>
        </w:tc>
        <w:tc>
          <w:tcPr>
            <w:tcW w:w="4257" w:type="dxa"/>
            <w:tcBorders>
              <w:top w:val="single" w:sz="12" w:space="0" w:color="auto"/>
            </w:tcBorders>
          </w:tcPr>
          <w:p w:rsidR="00025C19" w:rsidRPr="002C40BA" w:rsidRDefault="00025C19" w:rsidP="007C1ADF">
            <w:pPr>
              <w:spacing w:after="0" w:line="240" w:lineRule="auto"/>
              <w:rPr>
                <w:rFonts w:ascii="Poppins" w:eastAsia="Times New Roman" w:hAnsi="Poppins" w:cs="Poppins"/>
                <w:color w:val="162249"/>
                <w:sz w:val="20"/>
                <w:szCs w:val="24"/>
                <w:lang w:eastAsia="en-GB"/>
              </w:rPr>
            </w:pPr>
            <w:r w:rsidRPr="002C40BA">
              <w:rPr>
                <w:rFonts w:ascii="Poppins" w:eastAsia="Times New Roman" w:hAnsi="Poppins" w:cs="Poppins"/>
                <w:color w:val="162249"/>
                <w:sz w:val="20"/>
                <w:szCs w:val="24"/>
                <w:lang w:eastAsia="en-GB"/>
              </w:rPr>
              <w:t>Ex-Officio</w:t>
            </w:r>
          </w:p>
        </w:tc>
      </w:tr>
      <w:tr w:rsidR="00025C19" w:rsidRPr="002C40BA" w:rsidTr="007C1ADF">
        <w:tblPrEx>
          <w:tblBorders>
            <w:insideV w:val="single" w:sz="12" w:space="0" w:color="auto"/>
          </w:tblBorders>
        </w:tblPrEx>
        <w:trPr>
          <w:trHeight w:val="60"/>
        </w:trPr>
        <w:tc>
          <w:tcPr>
            <w:tcW w:w="5917" w:type="dxa"/>
            <w:tcBorders>
              <w:top w:val="single" w:sz="12" w:space="0" w:color="auto"/>
              <w:bottom w:val="single" w:sz="12" w:space="0" w:color="auto"/>
            </w:tcBorders>
            <w:shd w:val="clear" w:color="auto" w:fill="C3E4F3"/>
          </w:tcPr>
          <w:p w:rsidR="00025C19" w:rsidRPr="002C40BA" w:rsidRDefault="00025C19" w:rsidP="007C1ADF">
            <w:pPr>
              <w:spacing w:after="0" w:line="240" w:lineRule="auto"/>
              <w:rPr>
                <w:rFonts w:ascii="Poppins" w:eastAsia="Times New Roman" w:hAnsi="Poppins" w:cs="Poppins"/>
                <w:b/>
                <w:color w:val="162249"/>
                <w:sz w:val="20"/>
                <w:szCs w:val="24"/>
                <w:lang w:eastAsia="en-GB"/>
              </w:rPr>
            </w:pPr>
            <w:r w:rsidRPr="002C40BA">
              <w:rPr>
                <w:rFonts w:ascii="Poppins" w:eastAsia="Times New Roman" w:hAnsi="Poppins" w:cs="Poppins"/>
                <w:b/>
                <w:color w:val="162249"/>
                <w:sz w:val="20"/>
                <w:szCs w:val="24"/>
                <w:lang w:eastAsia="en-GB"/>
              </w:rPr>
              <w:t>Staff Governor (1)</w:t>
            </w:r>
          </w:p>
        </w:tc>
        <w:tc>
          <w:tcPr>
            <w:tcW w:w="4257" w:type="dxa"/>
            <w:tcBorders>
              <w:top w:val="single" w:sz="12" w:space="0" w:color="auto"/>
              <w:bottom w:val="single" w:sz="12" w:space="0" w:color="auto"/>
            </w:tcBorders>
            <w:shd w:val="clear" w:color="auto" w:fill="C3E4F3"/>
          </w:tcPr>
          <w:p w:rsidR="00025C19" w:rsidRPr="002C40BA" w:rsidRDefault="00025C19" w:rsidP="007C1ADF">
            <w:pPr>
              <w:spacing w:after="0" w:line="240" w:lineRule="auto"/>
              <w:rPr>
                <w:rFonts w:ascii="Poppins" w:eastAsia="Times New Roman" w:hAnsi="Poppins" w:cs="Poppins"/>
                <w:color w:val="162249"/>
                <w:sz w:val="20"/>
                <w:szCs w:val="24"/>
                <w:lang w:eastAsia="en-GB"/>
              </w:rPr>
            </w:pPr>
            <w:r w:rsidRPr="002C40BA">
              <w:rPr>
                <w:rFonts w:ascii="Poppins" w:eastAsia="Times New Roman" w:hAnsi="Poppins" w:cs="Poppins"/>
                <w:b/>
                <w:color w:val="162249"/>
                <w:sz w:val="20"/>
                <w:szCs w:val="24"/>
                <w:lang w:eastAsia="en-GB"/>
              </w:rPr>
              <w:t>End of Office</w:t>
            </w:r>
          </w:p>
        </w:tc>
      </w:tr>
      <w:tr w:rsidR="00025C19" w:rsidRPr="002C40BA" w:rsidTr="007C1ADF">
        <w:tblPrEx>
          <w:tblBorders>
            <w:insideV w:val="single" w:sz="12" w:space="0" w:color="auto"/>
          </w:tblBorders>
        </w:tblPrEx>
        <w:trPr>
          <w:trHeight w:val="305"/>
        </w:trPr>
        <w:tc>
          <w:tcPr>
            <w:tcW w:w="5917" w:type="dxa"/>
            <w:tcBorders>
              <w:top w:val="single" w:sz="12" w:space="0" w:color="auto"/>
            </w:tcBorders>
          </w:tcPr>
          <w:p w:rsidR="00025C19" w:rsidRPr="00025C19" w:rsidRDefault="00F97B44" w:rsidP="007C1ADF">
            <w:pPr>
              <w:spacing w:after="0" w:line="240" w:lineRule="auto"/>
              <w:rPr>
                <w:rFonts w:ascii="Poppins" w:eastAsia="Times New Roman" w:hAnsi="Poppins" w:cs="Poppins"/>
                <w:color w:val="162249"/>
                <w:sz w:val="20"/>
                <w:szCs w:val="24"/>
                <w:highlight w:val="yellow"/>
                <w:lang w:eastAsia="en-GB"/>
              </w:rPr>
            </w:pPr>
            <w:r w:rsidRPr="00F97B44">
              <w:rPr>
                <w:rFonts w:ascii="Poppins" w:eastAsia="Times New Roman" w:hAnsi="Poppins" w:cs="Poppins"/>
                <w:bCs/>
                <w:color w:val="162249"/>
                <w:sz w:val="20"/>
                <w:szCs w:val="24"/>
                <w:lang w:eastAsia="en-GB"/>
              </w:rPr>
              <w:t xml:space="preserve">Jenny </w:t>
            </w:r>
            <w:proofErr w:type="spellStart"/>
            <w:r w:rsidRPr="00F97B44">
              <w:rPr>
                <w:rFonts w:ascii="Poppins" w:eastAsia="Times New Roman" w:hAnsi="Poppins" w:cs="Poppins"/>
                <w:bCs/>
                <w:color w:val="162249"/>
                <w:sz w:val="20"/>
                <w:szCs w:val="24"/>
                <w:lang w:eastAsia="en-GB"/>
              </w:rPr>
              <w:t>Onafowokan</w:t>
            </w:r>
            <w:proofErr w:type="spellEnd"/>
          </w:p>
        </w:tc>
        <w:tc>
          <w:tcPr>
            <w:tcW w:w="4257" w:type="dxa"/>
            <w:tcBorders>
              <w:top w:val="single" w:sz="12" w:space="0" w:color="auto"/>
            </w:tcBorders>
          </w:tcPr>
          <w:p w:rsidR="00025C19" w:rsidRPr="00025C19" w:rsidRDefault="006841C2" w:rsidP="007C1ADF">
            <w:pPr>
              <w:spacing w:after="0" w:line="240" w:lineRule="auto"/>
              <w:rPr>
                <w:rFonts w:ascii="Poppins" w:eastAsia="Times New Roman" w:hAnsi="Poppins" w:cs="Poppins"/>
                <w:color w:val="162249"/>
                <w:sz w:val="20"/>
                <w:szCs w:val="24"/>
                <w:highlight w:val="yellow"/>
                <w:lang w:eastAsia="en-GB"/>
              </w:rPr>
            </w:pPr>
            <w:r w:rsidRPr="006841C2">
              <w:rPr>
                <w:rFonts w:ascii="Poppins" w:eastAsia="Times New Roman" w:hAnsi="Poppins" w:cs="Poppins"/>
                <w:color w:val="162249"/>
                <w:sz w:val="20"/>
                <w:szCs w:val="24"/>
                <w:lang w:eastAsia="en-GB"/>
              </w:rPr>
              <w:t>12</w:t>
            </w:r>
            <w:r w:rsidRPr="006841C2">
              <w:rPr>
                <w:rFonts w:ascii="Poppins" w:eastAsia="Times New Roman" w:hAnsi="Poppins" w:cs="Poppins"/>
                <w:color w:val="162249"/>
                <w:sz w:val="20"/>
                <w:szCs w:val="24"/>
                <w:vertAlign w:val="superscript"/>
                <w:lang w:eastAsia="en-GB"/>
              </w:rPr>
              <w:t>th</w:t>
            </w:r>
            <w:r w:rsidRPr="006841C2">
              <w:rPr>
                <w:rFonts w:ascii="Poppins" w:eastAsia="Times New Roman" w:hAnsi="Poppins" w:cs="Poppins"/>
                <w:color w:val="162249"/>
                <w:sz w:val="20"/>
                <w:szCs w:val="24"/>
                <w:lang w:eastAsia="en-GB"/>
              </w:rPr>
              <w:t xml:space="preserve"> November 2024</w:t>
            </w:r>
          </w:p>
        </w:tc>
      </w:tr>
      <w:tr w:rsidR="00025C19" w:rsidRPr="002C40BA" w:rsidTr="007C1ADF">
        <w:tblPrEx>
          <w:tblBorders>
            <w:insideV w:val="single" w:sz="12" w:space="0" w:color="auto"/>
          </w:tblBorders>
        </w:tblPrEx>
        <w:trPr>
          <w:trHeight w:val="60"/>
        </w:trPr>
        <w:tc>
          <w:tcPr>
            <w:tcW w:w="5917" w:type="dxa"/>
            <w:tcBorders>
              <w:top w:val="single" w:sz="12" w:space="0" w:color="auto"/>
              <w:bottom w:val="single" w:sz="12" w:space="0" w:color="auto"/>
            </w:tcBorders>
            <w:shd w:val="clear" w:color="auto" w:fill="C3E4F3"/>
          </w:tcPr>
          <w:p w:rsidR="00025C19" w:rsidRPr="002C40BA" w:rsidRDefault="00025C19" w:rsidP="007C1ADF">
            <w:pPr>
              <w:spacing w:after="0" w:line="240" w:lineRule="auto"/>
              <w:rPr>
                <w:rFonts w:ascii="Poppins" w:eastAsia="Times New Roman" w:hAnsi="Poppins" w:cs="Poppins"/>
                <w:b/>
                <w:color w:val="162249"/>
                <w:sz w:val="20"/>
                <w:szCs w:val="24"/>
                <w:lang w:eastAsia="en-GB"/>
              </w:rPr>
            </w:pPr>
            <w:r>
              <w:rPr>
                <w:rFonts w:ascii="Poppins" w:eastAsia="Times New Roman" w:hAnsi="Poppins" w:cs="Poppins"/>
                <w:b/>
                <w:color w:val="162249"/>
                <w:sz w:val="20"/>
                <w:szCs w:val="24"/>
                <w:lang w:eastAsia="en-GB"/>
              </w:rPr>
              <w:t>Co-opted (5</w:t>
            </w:r>
            <w:r w:rsidRPr="002C40BA">
              <w:rPr>
                <w:rFonts w:ascii="Poppins" w:eastAsia="Times New Roman" w:hAnsi="Poppins" w:cs="Poppins"/>
                <w:b/>
                <w:color w:val="162249"/>
                <w:sz w:val="20"/>
                <w:szCs w:val="24"/>
                <w:lang w:eastAsia="en-GB"/>
              </w:rPr>
              <w:t>)</w:t>
            </w:r>
          </w:p>
        </w:tc>
        <w:tc>
          <w:tcPr>
            <w:tcW w:w="4257" w:type="dxa"/>
            <w:tcBorders>
              <w:top w:val="single" w:sz="12" w:space="0" w:color="auto"/>
              <w:bottom w:val="single" w:sz="12" w:space="0" w:color="auto"/>
            </w:tcBorders>
            <w:shd w:val="clear" w:color="auto" w:fill="C3E4F3"/>
          </w:tcPr>
          <w:p w:rsidR="00025C19" w:rsidRPr="002C40BA" w:rsidRDefault="00025C19" w:rsidP="007C1ADF">
            <w:pPr>
              <w:spacing w:after="0" w:line="240" w:lineRule="auto"/>
              <w:rPr>
                <w:rFonts w:ascii="Poppins" w:eastAsia="Times New Roman" w:hAnsi="Poppins" w:cs="Poppins"/>
                <w:color w:val="162249"/>
                <w:sz w:val="20"/>
                <w:szCs w:val="24"/>
                <w:lang w:eastAsia="en-GB"/>
              </w:rPr>
            </w:pPr>
            <w:r w:rsidRPr="002C40BA">
              <w:rPr>
                <w:rFonts w:ascii="Poppins" w:eastAsia="Times New Roman" w:hAnsi="Poppins" w:cs="Poppins"/>
                <w:b/>
                <w:color w:val="162249"/>
                <w:sz w:val="20"/>
                <w:szCs w:val="24"/>
                <w:lang w:eastAsia="en-GB"/>
              </w:rPr>
              <w:t>End of Office</w:t>
            </w:r>
          </w:p>
        </w:tc>
      </w:tr>
      <w:tr w:rsidR="00025C19" w:rsidRPr="00770864" w:rsidTr="007C1ADF">
        <w:tblPrEx>
          <w:tblBorders>
            <w:insideV w:val="single" w:sz="12" w:space="0" w:color="auto"/>
          </w:tblBorders>
        </w:tblPrEx>
        <w:trPr>
          <w:trHeight w:val="305"/>
        </w:trPr>
        <w:tc>
          <w:tcPr>
            <w:tcW w:w="5917" w:type="dxa"/>
            <w:tcBorders>
              <w:top w:val="single" w:sz="12" w:space="0" w:color="auto"/>
            </w:tcBorders>
          </w:tcPr>
          <w:p w:rsidR="00025C19" w:rsidRPr="00770864" w:rsidRDefault="00025C19" w:rsidP="007C1ADF">
            <w:pPr>
              <w:spacing w:after="0" w:line="240" w:lineRule="auto"/>
              <w:rPr>
                <w:rFonts w:ascii="Poppins" w:eastAsia="Times New Roman" w:hAnsi="Poppins" w:cs="Poppins"/>
                <w:color w:val="162249"/>
                <w:sz w:val="20"/>
                <w:szCs w:val="24"/>
                <w:lang w:eastAsia="en-GB"/>
              </w:rPr>
            </w:pPr>
            <w:r w:rsidRPr="00770864">
              <w:rPr>
                <w:rFonts w:ascii="Poppins" w:eastAsia="Times New Roman" w:hAnsi="Poppins" w:cs="Poppins"/>
                <w:color w:val="162249"/>
                <w:sz w:val="20"/>
                <w:szCs w:val="24"/>
                <w:lang w:eastAsia="en-GB"/>
              </w:rPr>
              <w:t>Jane Campbell</w:t>
            </w:r>
          </w:p>
        </w:tc>
        <w:tc>
          <w:tcPr>
            <w:tcW w:w="4257" w:type="dxa"/>
            <w:tcBorders>
              <w:top w:val="single" w:sz="12" w:space="0" w:color="auto"/>
            </w:tcBorders>
          </w:tcPr>
          <w:p w:rsidR="00025C19" w:rsidRPr="00770864" w:rsidRDefault="00025C19" w:rsidP="007C1ADF">
            <w:pPr>
              <w:spacing w:after="0" w:line="240" w:lineRule="auto"/>
              <w:rPr>
                <w:rFonts w:ascii="Poppins" w:eastAsia="Times New Roman" w:hAnsi="Poppins" w:cs="Poppins"/>
                <w:color w:val="162249"/>
                <w:sz w:val="20"/>
                <w:szCs w:val="24"/>
                <w:lang w:eastAsia="en-GB"/>
              </w:rPr>
            </w:pPr>
            <w:r w:rsidRPr="00770864">
              <w:rPr>
                <w:rFonts w:ascii="Poppins" w:eastAsia="Times New Roman" w:hAnsi="Poppins" w:cs="Poppins"/>
                <w:color w:val="162249"/>
                <w:sz w:val="20"/>
                <w:szCs w:val="24"/>
                <w:lang w:eastAsia="en-GB"/>
              </w:rPr>
              <w:t>30</w:t>
            </w:r>
            <w:r w:rsidRPr="00770864">
              <w:rPr>
                <w:rFonts w:ascii="Poppins" w:eastAsia="Times New Roman" w:hAnsi="Poppins" w:cs="Poppins"/>
                <w:color w:val="162249"/>
                <w:sz w:val="20"/>
                <w:szCs w:val="24"/>
                <w:vertAlign w:val="superscript"/>
                <w:lang w:eastAsia="en-GB"/>
              </w:rPr>
              <w:t>th</w:t>
            </w:r>
            <w:r w:rsidRPr="00770864">
              <w:rPr>
                <w:rFonts w:ascii="Poppins" w:eastAsia="Times New Roman" w:hAnsi="Poppins" w:cs="Poppins"/>
                <w:color w:val="162249"/>
                <w:sz w:val="20"/>
                <w:szCs w:val="24"/>
                <w:lang w:eastAsia="en-GB"/>
              </w:rPr>
              <w:t xml:space="preserve"> September 2023</w:t>
            </w:r>
          </w:p>
        </w:tc>
      </w:tr>
      <w:tr w:rsidR="00025C19" w:rsidRPr="00770864" w:rsidTr="007C1ADF">
        <w:tblPrEx>
          <w:tblBorders>
            <w:insideV w:val="single" w:sz="12" w:space="0" w:color="auto"/>
          </w:tblBorders>
        </w:tblPrEx>
        <w:trPr>
          <w:trHeight w:val="305"/>
        </w:trPr>
        <w:tc>
          <w:tcPr>
            <w:tcW w:w="5917" w:type="dxa"/>
          </w:tcPr>
          <w:p w:rsidR="00025C19" w:rsidRPr="00770864" w:rsidRDefault="00025C19" w:rsidP="007C1ADF">
            <w:pPr>
              <w:spacing w:after="0" w:line="240" w:lineRule="auto"/>
              <w:rPr>
                <w:rFonts w:ascii="Poppins" w:eastAsia="Times New Roman" w:hAnsi="Poppins" w:cs="Poppins"/>
                <w:color w:val="162249"/>
                <w:sz w:val="20"/>
                <w:szCs w:val="24"/>
                <w:lang w:eastAsia="en-GB"/>
              </w:rPr>
            </w:pPr>
            <w:r w:rsidRPr="00770864">
              <w:rPr>
                <w:rFonts w:ascii="Poppins" w:eastAsia="Times New Roman" w:hAnsi="Poppins" w:cs="Poppins"/>
                <w:color w:val="162249"/>
                <w:sz w:val="20"/>
                <w:szCs w:val="24"/>
                <w:lang w:eastAsia="en-GB"/>
              </w:rPr>
              <w:t>Phil Coldicott</w:t>
            </w:r>
          </w:p>
        </w:tc>
        <w:tc>
          <w:tcPr>
            <w:tcW w:w="4257" w:type="dxa"/>
          </w:tcPr>
          <w:p w:rsidR="00025C19" w:rsidRPr="00770864" w:rsidRDefault="00025C19" w:rsidP="007C1ADF">
            <w:pPr>
              <w:spacing w:after="0" w:line="240" w:lineRule="auto"/>
              <w:rPr>
                <w:rFonts w:ascii="Poppins" w:eastAsia="Times New Roman" w:hAnsi="Poppins" w:cs="Poppins"/>
                <w:color w:val="162249"/>
                <w:sz w:val="20"/>
                <w:szCs w:val="24"/>
                <w:lang w:eastAsia="en-GB"/>
              </w:rPr>
            </w:pPr>
            <w:r w:rsidRPr="00770864">
              <w:rPr>
                <w:rFonts w:ascii="Poppins" w:eastAsia="Times New Roman" w:hAnsi="Poppins" w:cs="Poppins"/>
                <w:color w:val="162249"/>
                <w:sz w:val="20"/>
                <w:szCs w:val="24"/>
                <w:lang w:eastAsia="en-GB"/>
              </w:rPr>
              <w:t>9</w:t>
            </w:r>
            <w:r w:rsidRPr="00770864">
              <w:rPr>
                <w:rFonts w:ascii="Poppins" w:eastAsia="Times New Roman" w:hAnsi="Poppins" w:cs="Poppins"/>
                <w:color w:val="162249"/>
                <w:sz w:val="20"/>
                <w:szCs w:val="24"/>
                <w:vertAlign w:val="superscript"/>
                <w:lang w:eastAsia="en-GB"/>
              </w:rPr>
              <w:t>th</w:t>
            </w:r>
            <w:r w:rsidRPr="00770864">
              <w:rPr>
                <w:rFonts w:ascii="Poppins" w:eastAsia="Times New Roman" w:hAnsi="Poppins" w:cs="Poppins"/>
                <w:color w:val="162249"/>
                <w:sz w:val="20"/>
                <w:szCs w:val="24"/>
                <w:lang w:eastAsia="en-GB"/>
              </w:rPr>
              <w:t xml:space="preserve"> December 2023</w:t>
            </w:r>
          </w:p>
        </w:tc>
      </w:tr>
      <w:tr w:rsidR="00025C19" w:rsidRPr="00770864" w:rsidTr="007C1ADF">
        <w:tblPrEx>
          <w:tblBorders>
            <w:insideV w:val="single" w:sz="12" w:space="0" w:color="auto"/>
          </w:tblBorders>
        </w:tblPrEx>
        <w:trPr>
          <w:trHeight w:val="305"/>
        </w:trPr>
        <w:tc>
          <w:tcPr>
            <w:tcW w:w="5917" w:type="dxa"/>
          </w:tcPr>
          <w:p w:rsidR="00025C19" w:rsidRPr="00770864" w:rsidRDefault="00025C19" w:rsidP="007C1ADF">
            <w:pPr>
              <w:spacing w:after="0" w:line="240" w:lineRule="auto"/>
              <w:rPr>
                <w:rFonts w:ascii="Poppins" w:eastAsia="Times New Roman" w:hAnsi="Poppins" w:cs="Poppins"/>
                <w:bCs/>
                <w:color w:val="162249"/>
                <w:sz w:val="20"/>
                <w:szCs w:val="24"/>
                <w:lang w:eastAsia="en-GB"/>
              </w:rPr>
            </w:pPr>
            <w:r w:rsidRPr="00770864">
              <w:rPr>
                <w:rFonts w:ascii="Poppins" w:eastAsia="Times New Roman" w:hAnsi="Poppins" w:cs="Poppins"/>
                <w:bCs/>
                <w:color w:val="162249"/>
                <w:sz w:val="20"/>
                <w:szCs w:val="24"/>
                <w:lang w:eastAsia="en-GB"/>
              </w:rPr>
              <w:t>Pat Evans</w:t>
            </w:r>
          </w:p>
        </w:tc>
        <w:tc>
          <w:tcPr>
            <w:tcW w:w="4257" w:type="dxa"/>
          </w:tcPr>
          <w:p w:rsidR="00025C19" w:rsidRPr="00770864" w:rsidRDefault="00025C19" w:rsidP="007C1ADF">
            <w:pPr>
              <w:spacing w:after="0" w:line="240" w:lineRule="auto"/>
              <w:rPr>
                <w:rFonts w:ascii="Poppins" w:eastAsia="Times New Roman" w:hAnsi="Poppins" w:cs="Poppins"/>
                <w:color w:val="162249"/>
                <w:sz w:val="20"/>
                <w:szCs w:val="24"/>
                <w:lang w:eastAsia="en-GB"/>
              </w:rPr>
            </w:pPr>
            <w:r w:rsidRPr="00770864">
              <w:rPr>
                <w:rFonts w:ascii="Poppins" w:eastAsia="Times New Roman" w:hAnsi="Poppins" w:cs="Poppins"/>
                <w:color w:val="162249"/>
                <w:sz w:val="20"/>
                <w:szCs w:val="24"/>
                <w:lang w:eastAsia="en-GB"/>
              </w:rPr>
              <w:t>30</w:t>
            </w:r>
            <w:r w:rsidRPr="00770864">
              <w:rPr>
                <w:rFonts w:ascii="Poppins" w:eastAsia="Times New Roman" w:hAnsi="Poppins" w:cs="Poppins"/>
                <w:color w:val="162249"/>
                <w:sz w:val="20"/>
                <w:szCs w:val="24"/>
                <w:vertAlign w:val="superscript"/>
                <w:lang w:eastAsia="en-GB"/>
              </w:rPr>
              <w:t>th</w:t>
            </w:r>
            <w:r w:rsidRPr="00770864">
              <w:rPr>
                <w:rFonts w:ascii="Poppins" w:eastAsia="Times New Roman" w:hAnsi="Poppins" w:cs="Poppins"/>
                <w:color w:val="162249"/>
                <w:sz w:val="20"/>
                <w:szCs w:val="24"/>
                <w:lang w:eastAsia="en-GB"/>
              </w:rPr>
              <w:t xml:space="preserve"> September 2023</w:t>
            </w:r>
          </w:p>
        </w:tc>
      </w:tr>
      <w:tr w:rsidR="00F97B44" w:rsidRPr="00770864" w:rsidTr="007C1ADF">
        <w:tblPrEx>
          <w:tblBorders>
            <w:insideV w:val="single" w:sz="12" w:space="0" w:color="auto"/>
          </w:tblBorders>
        </w:tblPrEx>
        <w:trPr>
          <w:trHeight w:val="305"/>
        </w:trPr>
        <w:tc>
          <w:tcPr>
            <w:tcW w:w="5917" w:type="dxa"/>
          </w:tcPr>
          <w:p w:rsidR="00F97B44" w:rsidRPr="00F97B44" w:rsidRDefault="00F97B44" w:rsidP="007C1ADF">
            <w:pPr>
              <w:spacing w:after="0" w:line="240" w:lineRule="auto"/>
              <w:rPr>
                <w:rFonts w:ascii="Poppins" w:eastAsia="Times New Roman" w:hAnsi="Poppins" w:cs="Poppins"/>
                <w:bCs/>
                <w:color w:val="162249"/>
                <w:sz w:val="20"/>
                <w:szCs w:val="24"/>
                <w:lang w:eastAsia="en-GB"/>
              </w:rPr>
            </w:pPr>
            <w:r w:rsidRPr="00F97B44">
              <w:rPr>
                <w:rFonts w:ascii="Poppins" w:eastAsia="Times New Roman" w:hAnsi="Poppins" w:cs="Poppins"/>
                <w:bCs/>
                <w:color w:val="162249"/>
                <w:sz w:val="20"/>
                <w:szCs w:val="24"/>
                <w:lang w:eastAsia="en-GB"/>
              </w:rPr>
              <w:t>Michelle Harrold</w:t>
            </w:r>
          </w:p>
        </w:tc>
        <w:tc>
          <w:tcPr>
            <w:tcW w:w="4257" w:type="dxa"/>
          </w:tcPr>
          <w:p w:rsidR="00F97B44" w:rsidRPr="00770864" w:rsidRDefault="00F97B44" w:rsidP="007C1ADF">
            <w:pPr>
              <w:spacing w:after="0" w:line="240" w:lineRule="auto"/>
              <w:rPr>
                <w:rFonts w:ascii="Poppins" w:eastAsia="Times New Roman" w:hAnsi="Poppins" w:cs="Poppins"/>
                <w:color w:val="162249"/>
                <w:sz w:val="20"/>
                <w:szCs w:val="24"/>
                <w:lang w:eastAsia="en-GB"/>
              </w:rPr>
            </w:pPr>
            <w:r>
              <w:rPr>
                <w:rFonts w:ascii="Poppins" w:eastAsia="Times New Roman" w:hAnsi="Poppins" w:cs="Poppins"/>
                <w:color w:val="162249"/>
                <w:sz w:val="20"/>
                <w:szCs w:val="24"/>
                <w:lang w:eastAsia="en-GB"/>
              </w:rPr>
              <w:t>11</w:t>
            </w:r>
            <w:r w:rsidRPr="00E419A5">
              <w:rPr>
                <w:rFonts w:ascii="Poppins" w:eastAsia="Times New Roman" w:hAnsi="Poppins" w:cs="Poppins"/>
                <w:color w:val="162249"/>
                <w:sz w:val="20"/>
                <w:szCs w:val="24"/>
                <w:vertAlign w:val="superscript"/>
                <w:lang w:eastAsia="en-GB"/>
              </w:rPr>
              <w:t>th</w:t>
            </w:r>
            <w:r>
              <w:rPr>
                <w:rFonts w:ascii="Poppins" w:eastAsia="Times New Roman" w:hAnsi="Poppins" w:cs="Poppins"/>
                <w:color w:val="162249"/>
                <w:sz w:val="20"/>
                <w:szCs w:val="24"/>
                <w:lang w:eastAsia="en-GB"/>
              </w:rPr>
              <w:t xml:space="preserve"> December 2023</w:t>
            </w:r>
          </w:p>
        </w:tc>
      </w:tr>
      <w:tr w:rsidR="00F97B44" w:rsidRPr="00770864" w:rsidTr="007C1ADF">
        <w:tblPrEx>
          <w:tblBorders>
            <w:insideV w:val="single" w:sz="12" w:space="0" w:color="auto"/>
          </w:tblBorders>
        </w:tblPrEx>
        <w:trPr>
          <w:trHeight w:val="305"/>
        </w:trPr>
        <w:tc>
          <w:tcPr>
            <w:tcW w:w="5917" w:type="dxa"/>
          </w:tcPr>
          <w:p w:rsidR="00F97B44" w:rsidRPr="00F97B44" w:rsidRDefault="00F97B44" w:rsidP="007C1ADF">
            <w:pPr>
              <w:spacing w:after="0" w:line="240" w:lineRule="auto"/>
              <w:rPr>
                <w:rFonts w:ascii="Poppins" w:eastAsia="Times New Roman" w:hAnsi="Poppins" w:cs="Poppins"/>
                <w:bCs/>
                <w:color w:val="162249"/>
                <w:sz w:val="20"/>
                <w:szCs w:val="24"/>
                <w:lang w:eastAsia="en-GB"/>
              </w:rPr>
            </w:pPr>
            <w:r w:rsidRPr="00F97B44">
              <w:rPr>
                <w:rFonts w:ascii="Poppins" w:eastAsia="Times New Roman" w:hAnsi="Poppins" w:cs="Poppins"/>
                <w:color w:val="162249"/>
                <w:sz w:val="20"/>
                <w:szCs w:val="24"/>
                <w:lang w:eastAsia="en-GB"/>
              </w:rPr>
              <w:t>Nur Jahan Khatun</w:t>
            </w:r>
          </w:p>
        </w:tc>
        <w:tc>
          <w:tcPr>
            <w:tcW w:w="4257" w:type="dxa"/>
          </w:tcPr>
          <w:p w:rsidR="00F97B44" w:rsidRPr="00770864" w:rsidRDefault="00F97B44" w:rsidP="007C1ADF">
            <w:pPr>
              <w:spacing w:after="0" w:line="240" w:lineRule="auto"/>
              <w:rPr>
                <w:rFonts w:ascii="Poppins" w:eastAsia="Times New Roman" w:hAnsi="Poppins" w:cs="Poppins"/>
                <w:color w:val="162249"/>
                <w:sz w:val="20"/>
                <w:szCs w:val="24"/>
                <w:lang w:eastAsia="en-GB"/>
              </w:rPr>
            </w:pPr>
            <w:r>
              <w:rPr>
                <w:rFonts w:ascii="Poppins" w:eastAsia="Times New Roman" w:hAnsi="Poppins" w:cs="Poppins"/>
                <w:color w:val="162249"/>
                <w:sz w:val="20"/>
                <w:szCs w:val="24"/>
                <w:lang w:eastAsia="en-GB"/>
              </w:rPr>
              <w:t>11</w:t>
            </w:r>
            <w:r w:rsidRPr="00F97B44">
              <w:rPr>
                <w:rFonts w:ascii="Poppins" w:eastAsia="Times New Roman" w:hAnsi="Poppins" w:cs="Poppins"/>
                <w:color w:val="162249"/>
                <w:sz w:val="20"/>
                <w:szCs w:val="24"/>
                <w:vertAlign w:val="superscript"/>
                <w:lang w:eastAsia="en-GB"/>
              </w:rPr>
              <w:t>th</w:t>
            </w:r>
            <w:r>
              <w:rPr>
                <w:rFonts w:ascii="Poppins" w:eastAsia="Times New Roman" w:hAnsi="Poppins" w:cs="Poppins"/>
                <w:color w:val="162249"/>
                <w:sz w:val="20"/>
                <w:szCs w:val="24"/>
                <w:lang w:eastAsia="en-GB"/>
              </w:rPr>
              <w:t xml:space="preserve"> November 2024</w:t>
            </w:r>
          </w:p>
        </w:tc>
      </w:tr>
    </w:tbl>
    <w:p w:rsidR="00874F62" w:rsidRDefault="00874F62" w:rsidP="004D7232">
      <w:pPr>
        <w:spacing w:after="0" w:line="240" w:lineRule="auto"/>
        <w:rPr>
          <w:rFonts w:ascii="Poppins" w:eastAsia="Times New Roman" w:hAnsi="Poppins" w:cs="Poppins"/>
          <w:b/>
          <w:color w:val="162249"/>
          <w:sz w:val="36"/>
          <w:szCs w:val="40"/>
          <w:u w:val="single"/>
          <w:lang w:eastAsia="en-GB"/>
        </w:rPr>
      </w:pPr>
    </w:p>
    <w:p w:rsidR="004D7232" w:rsidRPr="002C40BA" w:rsidRDefault="004D7232" w:rsidP="004D7232">
      <w:pPr>
        <w:spacing w:after="0" w:line="240" w:lineRule="auto"/>
        <w:rPr>
          <w:rFonts w:ascii="Poppins" w:eastAsia="Times New Roman" w:hAnsi="Poppins" w:cs="Poppins"/>
          <w:color w:val="162249"/>
          <w:sz w:val="20"/>
          <w:szCs w:val="24"/>
          <w:lang w:eastAsia="en-GB"/>
        </w:rPr>
      </w:pPr>
      <w:r w:rsidRPr="002C40BA">
        <w:rPr>
          <w:rFonts w:ascii="Poppins" w:eastAsia="Times New Roman" w:hAnsi="Poppins" w:cs="Poppins"/>
          <w:b/>
          <w:color w:val="162249"/>
          <w:sz w:val="20"/>
          <w:szCs w:val="24"/>
          <w:lang w:eastAsia="en-GB"/>
        </w:rPr>
        <w:t>Chair:</w:t>
      </w:r>
      <w:r w:rsidR="00704ADB">
        <w:rPr>
          <w:rFonts w:ascii="Poppins" w:eastAsia="Times New Roman" w:hAnsi="Poppins" w:cs="Poppins"/>
          <w:color w:val="162249"/>
          <w:sz w:val="20"/>
          <w:szCs w:val="24"/>
          <w:lang w:eastAsia="en-GB"/>
        </w:rPr>
        <w:tab/>
        <w:t>Suzanne Gough</w:t>
      </w:r>
      <w:r w:rsidR="007E2983" w:rsidRPr="002C40BA">
        <w:rPr>
          <w:rFonts w:ascii="Poppins" w:eastAsia="Times New Roman" w:hAnsi="Poppins" w:cs="Poppins"/>
          <w:color w:val="162249"/>
          <w:sz w:val="20"/>
          <w:szCs w:val="24"/>
          <w:lang w:eastAsia="en-GB"/>
        </w:rPr>
        <w:tab/>
      </w:r>
      <w:r w:rsidR="007E2983" w:rsidRPr="002C40BA">
        <w:rPr>
          <w:rFonts w:ascii="Poppins" w:eastAsia="Times New Roman" w:hAnsi="Poppins" w:cs="Poppins"/>
          <w:color w:val="162249"/>
          <w:sz w:val="20"/>
          <w:szCs w:val="24"/>
          <w:lang w:eastAsia="en-GB"/>
        </w:rPr>
        <w:tab/>
      </w:r>
      <w:r w:rsidR="007E2983" w:rsidRPr="002C40BA">
        <w:rPr>
          <w:rFonts w:ascii="Poppins" w:eastAsia="Times New Roman" w:hAnsi="Poppins" w:cs="Poppins"/>
          <w:color w:val="162249"/>
          <w:sz w:val="20"/>
          <w:szCs w:val="24"/>
          <w:lang w:eastAsia="en-GB"/>
        </w:rPr>
        <w:tab/>
      </w:r>
      <w:r w:rsidR="007E2983" w:rsidRPr="002C40BA">
        <w:rPr>
          <w:rFonts w:ascii="Poppins" w:eastAsia="Times New Roman" w:hAnsi="Poppins" w:cs="Poppins"/>
          <w:color w:val="162249"/>
          <w:sz w:val="20"/>
          <w:szCs w:val="24"/>
          <w:lang w:eastAsia="en-GB"/>
        </w:rPr>
        <w:tab/>
      </w:r>
      <w:r w:rsidR="00704ADB">
        <w:rPr>
          <w:rFonts w:ascii="Poppins" w:eastAsia="Times New Roman" w:hAnsi="Poppins" w:cs="Poppins"/>
          <w:color w:val="162249"/>
          <w:sz w:val="20"/>
          <w:szCs w:val="24"/>
          <w:lang w:eastAsia="en-GB"/>
        </w:rPr>
        <w:tab/>
      </w:r>
      <w:r w:rsidRPr="002C40BA">
        <w:rPr>
          <w:rFonts w:ascii="Poppins" w:eastAsia="Times New Roman" w:hAnsi="Poppins" w:cs="Poppins"/>
          <w:b/>
          <w:color w:val="162249"/>
          <w:sz w:val="20"/>
          <w:szCs w:val="24"/>
          <w:lang w:eastAsia="en-GB"/>
        </w:rPr>
        <w:t>Vice Chair:</w:t>
      </w:r>
      <w:r w:rsidRPr="002C40BA">
        <w:rPr>
          <w:rFonts w:ascii="Poppins" w:eastAsia="Times New Roman" w:hAnsi="Poppins" w:cs="Poppins"/>
          <w:color w:val="162249"/>
          <w:sz w:val="20"/>
          <w:szCs w:val="24"/>
          <w:lang w:eastAsia="en-GB"/>
        </w:rPr>
        <w:t xml:space="preserve"> </w:t>
      </w:r>
      <w:r w:rsidR="00704ADB">
        <w:rPr>
          <w:rFonts w:ascii="Poppins" w:eastAsia="Times New Roman" w:hAnsi="Poppins" w:cs="Poppins"/>
          <w:color w:val="162249"/>
          <w:sz w:val="20"/>
          <w:szCs w:val="24"/>
          <w:lang w:eastAsia="en-GB"/>
        </w:rPr>
        <w:t xml:space="preserve"> Pat Evans</w:t>
      </w:r>
    </w:p>
    <w:p w:rsidR="004D7232" w:rsidRPr="002C40BA" w:rsidRDefault="004D7232" w:rsidP="004D7232">
      <w:pPr>
        <w:spacing w:after="0" w:line="240" w:lineRule="auto"/>
        <w:rPr>
          <w:rFonts w:ascii="Poppins" w:eastAsia="Times New Roman" w:hAnsi="Poppins" w:cs="Poppins"/>
          <w:sz w:val="24"/>
          <w:szCs w:val="26"/>
          <w:lang w:eastAsia="en-GB"/>
        </w:rPr>
      </w:pPr>
    </w:p>
    <w:p w:rsidR="004D7232" w:rsidRPr="007C1ADF" w:rsidRDefault="00380F5F" w:rsidP="00874F62">
      <w:pPr>
        <w:spacing w:after="0" w:line="240" w:lineRule="auto"/>
        <w:jc w:val="center"/>
        <w:rPr>
          <w:rFonts w:ascii="Poppins" w:eastAsia="Times New Roman" w:hAnsi="Poppins" w:cs="Poppins"/>
          <w:b/>
          <w:color w:val="162249"/>
          <w:sz w:val="36"/>
          <w:szCs w:val="36"/>
          <w:u w:val="single"/>
          <w:lang w:eastAsia="en-GB"/>
        </w:rPr>
      </w:pPr>
      <w:r w:rsidRPr="007C1ADF">
        <w:rPr>
          <w:rFonts w:ascii="Poppins" w:eastAsia="Times New Roman" w:hAnsi="Poppins" w:cs="Poppins"/>
          <w:b/>
          <w:color w:val="162249"/>
          <w:sz w:val="36"/>
          <w:szCs w:val="36"/>
          <w:u w:val="single"/>
          <w:lang w:eastAsia="en-GB"/>
        </w:rPr>
        <w:t>Meeting Dates 2020/</w:t>
      </w:r>
      <w:r w:rsidR="003B5806" w:rsidRPr="007C1ADF">
        <w:rPr>
          <w:rFonts w:ascii="Poppins" w:eastAsia="Times New Roman" w:hAnsi="Poppins" w:cs="Poppins"/>
          <w:b/>
          <w:color w:val="162249"/>
          <w:sz w:val="36"/>
          <w:szCs w:val="36"/>
          <w:u w:val="single"/>
          <w:lang w:eastAsia="en-GB"/>
        </w:rPr>
        <w:t>21</w:t>
      </w:r>
    </w:p>
    <w:p w:rsidR="004D7232" w:rsidRPr="002C40BA" w:rsidRDefault="004D7232" w:rsidP="004D7232">
      <w:pPr>
        <w:spacing w:after="0" w:line="240" w:lineRule="auto"/>
        <w:rPr>
          <w:rFonts w:ascii="Poppins" w:eastAsia="Times New Roman" w:hAnsi="Poppins" w:cs="Poppins"/>
          <w:sz w:val="18"/>
          <w:szCs w:val="32"/>
          <w:lang w:eastAsia="en-GB"/>
        </w:rPr>
      </w:pPr>
    </w:p>
    <w:tbl>
      <w:tblPr>
        <w:tblW w:w="101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395"/>
        <w:gridCol w:w="4103"/>
      </w:tblGrid>
      <w:tr w:rsidR="00874F62" w:rsidTr="00874F62">
        <w:tc>
          <w:tcPr>
            <w:tcW w:w="1701" w:type="dxa"/>
            <w:tcBorders>
              <w:top w:val="single" w:sz="4" w:space="0" w:color="auto"/>
              <w:left w:val="single" w:sz="4" w:space="0" w:color="auto"/>
              <w:bottom w:val="single" w:sz="4" w:space="0" w:color="auto"/>
              <w:right w:val="single" w:sz="4" w:space="0" w:color="auto"/>
            </w:tcBorders>
            <w:shd w:val="clear" w:color="auto" w:fill="auto"/>
          </w:tcPr>
          <w:p w:rsidR="00874F62" w:rsidRPr="009647D7" w:rsidRDefault="00874F62" w:rsidP="00874F62">
            <w:pPr>
              <w:spacing w:after="0" w:line="240" w:lineRule="auto"/>
              <w:rPr>
                <w:rFonts w:ascii="Poppins" w:eastAsia="Times New Roman" w:hAnsi="Poppins" w:cs="Poppins"/>
                <w:color w:val="162249"/>
                <w:sz w:val="20"/>
                <w:szCs w:val="24"/>
                <w:lang w:eastAsia="en-GB"/>
              </w:rPr>
            </w:pPr>
            <w:r w:rsidRPr="00025C19">
              <w:rPr>
                <w:rFonts w:ascii="Poppins" w:eastAsia="Times New Roman" w:hAnsi="Poppins" w:cs="Poppins"/>
                <w:color w:val="162249"/>
                <w:sz w:val="20"/>
                <w:szCs w:val="24"/>
                <w:lang w:eastAsia="en-GB"/>
              </w:rPr>
              <w:t>Autumn</w:t>
            </w:r>
            <w:r>
              <w:rPr>
                <w:rFonts w:ascii="Poppins" w:eastAsia="Times New Roman" w:hAnsi="Poppins" w:cs="Poppins"/>
                <w:color w:val="162249"/>
                <w:sz w:val="20"/>
                <w:szCs w:val="24"/>
                <w:lang w:eastAsia="en-GB"/>
              </w:rPr>
              <w:t xml:space="preserve"> Term</w:t>
            </w:r>
          </w:p>
          <w:p w:rsidR="00874F62" w:rsidRPr="009647D7" w:rsidRDefault="00874F62" w:rsidP="00874F62">
            <w:pPr>
              <w:spacing w:after="0" w:line="240" w:lineRule="auto"/>
              <w:rPr>
                <w:rFonts w:ascii="Poppins" w:eastAsia="Times New Roman" w:hAnsi="Poppins" w:cs="Poppins"/>
                <w:color w:val="162249"/>
                <w:sz w:val="20"/>
                <w:szCs w:val="24"/>
                <w:lang w:eastAsia="en-GB"/>
              </w:rPr>
            </w:pPr>
          </w:p>
        </w:tc>
        <w:tc>
          <w:tcPr>
            <w:tcW w:w="4395" w:type="dxa"/>
            <w:tcBorders>
              <w:top w:val="single" w:sz="4" w:space="0" w:color="auto"/>
              <w:left w:val="single" w:sz="4" w:space="0" w:color="auto"/>
              <w:bottom w:val="single" w:sz="4" w:space="0" w:color="auto"/>
              <w:right w:val="single" w:sz="4" w:space="0" w:color="auto"/>
            </w:tcBorders>
          </w:tcPr>
          <w:p w:rsidR="00874F62" w:rsidRPr="00025C19" w:rsidRDefault="00874F62" w:rsidP="00874F62">
            <w:pPr>
              <w:spacing w:after="0" w:line="240" w:lineRule="auto"/>
              <w:rPr>
                <w:rFonts w:ascii="Poppins" w:eastAsia="Times New Roman" w:hAnsi="Poppins" w:cs="Poppins"/>
                <w:color w:val="162249"/>
                <w:sz w:val="20"/>
                <w:szCs w:val="24"/>
                <w:lang w:eastAsia="en-GB"/>
              </w:rPr>
            </w:pPr>
            <w:r w:rsidRPr="00025C19">
              <w:rPr>
                <w:rFonts w:ascii="Poppins" w:eastAsia="Times New Roman" w:hAnsi="Poppins" w:cs="Poppins"/>
                <w:color w:val="162249"/>
                <w:sz w:val="20"/>
                <w:szCs w:val="24"/>
                <w:lang w:eastAsia="en-GB"/>
              </w:rPr>
              <w:t>Thursday 17</w:t>
            </w:r>
            <w:r w:rsidR="007C1ADF" w:rsidRPr="007C1ADF">
              <w:rPr>
                <w:rFonts w:ascii="Poppins" w:eastAsia="Times New Roman" w:hAnsi="Poppins" w:cs="Poppins"/>
                <w:color w:val="162249"/>
                <w:sz w:val="20"/>
                <w:szCs w:val="24"/>
                <w:vertAlign w:val="superscript"/>
                <w:lang w:eastAsia="en-GB"/>
              </w:rPr>
              <w:t>th</w:t>
            </w:r>
            <w:r w:rsidR="007C1ADF">
              <w:rPr>
                <w:rFonts w:ascii="Poppins" w:eastAsia="Times New Roman" w:hAnsi="Poppins" w:cs="Poppins"/>
                <w:color w:val="162249"/>
                <w:sz w:val="20"/>
                <w:szCs w:val="24"/>
                <w:lang w:eastAsia="en-GB"/>
              </w:rPr>
              <w:t xml:space="preserve"> </w:t>
            </w:r>
            <w:r w:rsidRPr="00025C19">
              <w:rPr>
                <w:rFonts w:ascii="Poppins" w:eastAsia="Times New Roman" w:hAnsi="Poppins" w:cs="Poppins"/>
                <w:color w:val="162249"/>
                <w:sz w:val="20"/>
                <w:szCs w:val="24"/>
                <w:lang w:eastAsia="en-GB"/>
              </w:rPr>
              <w:t>September 2020 at 5pm Thursday 17</w:t>
            </w:r>
            <w:r w:rsidR="007C1ADF" w:rsidRPr="007C1ADF">
              <w:rPr>
                <w:rFonts w:ascii="Poppins" w:eastAsia="Times New Roman" w:hAnsi="Poppins" w:cs="Poppins"/>
                <w:color w:val="162249"/>
                <w:sz w:val="20"/>
                <w:szCs w:val="24"/>
                <w:vertAlign w:val="superscript"/>
                <w:lang w:eastAsia="en-GB"/>
              </w:rPr>
              <w:t>th</w:t>
            </w:r>
            <w:r w:rsidR="007C1ADF">
              <w:rPr>
                <w:rFonts w:ascii="Poppins" w:eastAsia="Times New Roman" w:hAnsi="Poppins" w:cs="Poppins"/>
                <w:color w:val="162249"/>
                <w:sz w:val="20"/>
                <w:szCs w:val="24"/>
                <w:lang w:eastAsia="en-GB"/>
              </w:rPr>
              <w:t xml:space="preserve"> </w:t>
            </w:r>
            <w:r w:rsidRPr="00025C19">
              <w:rPr>
                <w:rFonts w:ascii="Poppins" w:eastAsia="Times New Roman" w:hAnsi="Poppins" w:cs="Poppins"/>
                <w:color w:val="162249"/>
                <w:sz w:val="20"/>
                <w:szCs w:val="24"/>
                <w:lang w:eastAsia="en-GB"/>
              </w:rPr>
              <w:t>September 2020 at 6pm Thursday 12</w:t>
            </w:r>
            <w:r w:rsidR="007C1ADF" w:rsidRPr="007C1ADF">
              <w:rPr>
                <w:rFonts w:ascii="Poppins" w:eastAsia="Times New Roman" w:hAnsi="Poppins" w:cs="Poppins"/>
                <w:color w:val="162249"/>
                <w:sz w:val="20"/>
                <w:szCs w:val="24"/>
                <w:vertAlign w:val="superscript"/>
                <w:lang w:eastAsia="en-GB"/>
              </w:rPr>
              <w:t>th</w:t>
            </w:r>
            <w:r w:rsidR="007C1ADF">
              <w:rPr>
                <w:rFonts w:ascii="Poppins" w:eastAsia="Times New Roman" w:hAnsi="Poppins" w:cs="Poppins"/>
                <w:color w:val="162249"/>
                <w:sz w:val="20"/>
                <w:szCs w:val="24"/>
                <w:lang w:eastAsia="en-GB"/>
              </w:rPr>
              <w:t xml:space="preserve"> </w:t>
            </w:r>
            <w:r w:rsidRPr="00025C19">
              <w:rPr>
                <w:rFonts w:ascii="Poppins" w:eastAsia="Times New Roman" w:hAnsi="Poppins" w:cs="Poppins"/>
                <w:color w:val="162249"/>
                <w:sz w:val="20"/>
                <w:szCs w:val="24"/>
                <w:lang w:eastAsia="en-GB"/>
              </w:rPr>
              <w:t>November 2020 at 9:30am</w:t>
            </w:r>
            <w:r w:rsidRPr="00025C19">
              <w:rPr>
                <w:rFonts w:ascii="Poppins" w:eastAsia="Times New Roman" w:hAnsi="Poppins" w:cs="Poppins"/>
                <w:color w:val="162249"/>
                <w:sz w:val="20"/>
                <w:szCs w:val="24"/>
                <w:lang w:eastAsia="en-GB"/>
              </w:rPr>
              <w:br/>
              <w:t>Thursday 12</w:t>
            </w:r>
            <w:r w:rsidR="007C1ADF" w:rsidRPr="007C1ADF">
              <w:rPr>
                <w:rFonts w:ascii="Poppins" w:eastAsia="Times New Roman" w:hAnsi="Poppins" w:cs="Poppins"/>
                <w:color w:val="162249"/>
                <w:sz w:val="20"/>
                <w:szCs w:val="24"/>
                <w:vertAlign w:val="superscript"/>
                <w:lang w:eastAsia="en-GB"/>
              </w:rPr>
              <w:t>th</w:t>
            </w:r>
            <w:r w:rsidR="007C1ADF">
              <w:rPr>
                <w:rFonts w:ascii="Poppins" w:eastAsia="Times New Roman" w:hAnsi="Poppins" w:cs="Poppins"/>
                <w:color w:val="162249"/>
                <w:sz w:val="20"/>
                <w:szCs w:val="24"/>
                <w:lang w:eastAsia="en-GB"/>
              </w:rPr>
              <w:t xml:space="preserve"> </w:t>
            </w:r>
            <w:r w:rsidRPr="00025C19">
              <w:rPr>
                <w:rFonts w:ascii="Poppins" w:eastAsia="Times New Roman" w:hAnsi="Poppins" w:cs="Poppins"/>
                <w:color w:val="162249"/>
                <w:sz w:val="20"/>
                <w:szCs w:val="24"/>
                <w:lang w:eastAsia="en-GB"/>
              </w:rPr>
              <w:t>November 2020 at 10:00am</w:t>
            </w:r>
            <w:r w:rsidRPr="00025C19">
              <w:rPr>
                <w:rFonts w:ascii="Poppins" w:eastAsia="Times New Roman" w:hAnsi="Poppins" w:cs="Poppins"/>
                <w:color w:val="162249"/>
                <w:sz w:val="20"/>
                <w:szCs w:val="24"/>
                <w:lang w:eastAsia="en-GB"/>
              </w:rPr>
              <w:br/>
              <w:t>Friday 27</w:t>
            </w:r>
            <w:r w:rsidR="007C1ADF" w:rsidRPr="007C1ADF">
              <w:rPr>
                <w:rFonts w:ascii="Poppins" w:eastAsia="Times New Roman" w:hAnsi="Poppins" w:cs="Poppins"/>
                <w:color w:val="162249"/>
                <w:sz w:val="20"/>
                <w:szCs w:val="24"/>
                <w:vertAlign w:val="superscript"/>
                <w:lang w:eastAsia="en-GB"/>
              </w:rPr>
              <w:t>th</w:t>
            </w:r>
            <w:r w:rsidR="007C1ADF">
              <w:rPr>
                <w:rFonts w:ascii="Poppins" w:eastAsia="Times New Roman" w:hAnsi="Poppins" w:cs="Poppins"/>
                <w:color w:val="162249"/>
                <w:sz w:val="20"/>
                <w:szCs w:val="24"/>
                <w:lang w:eastAsia="en-GB"/>
              </w:rPr>
              <w:t xml:space="preserve"> </w:t>
            </w:r>
            <w:r w:rsidRPr="00025C19">
              <w:rPr>
                <w:rFonts w:ascii="Poppins" w:eastAsia="Times New Roman" w:hAnsi="Poppins" w:cs="Poppins"/>
                <w:color w:val="162249"/>
                <w:sz w:val="20"/>
                <w:szCs w:val="24"/>
                <w:lang w:eastAsia="en-GB"/>
              </w:rPr>
              <w:t>November 2020 at 9:30am</w:t>
            </w:r>
          </w:p>
        </w:tc>
        <w:tc>
          <w:tcPr>
            <w:tcW w:w="4103" w:type="dxa"/>
            <w:tcBorders>
              <w:top w:val="single" w:sz="4" w:space="0" w:color="auto"/>
              <w:left w:val="single" w:sz="4" w:space="0" w:color="auto"/>
              <w:bottom w:val="single" w:sz="4" w:space="0" w:color="auto"/>
              <w:right w:val="single" w:sz="4" w:space="0" w:color="auto"/>
            </w:tcBorders>
          </w:tcPr>
          <w:p w:rsidR="00874F62" w:rsidRPr="00874F62" w:rsidRDefault="00874F62" w:rsidP="00874F62">
            <w:pPr>
              <w:spacing w:after="0" w:line="240" w:lineRule="auto"/>
              <w:rPr>
                <w:rFonts w:ascii="Poppins" w:eastAsia="Times New Roman" w:hAnsi="Poppins" w:cs="Poppins"/>
                <w:color w:val="162249"/>
                <w:sz w:val="20"/>
                <w:szCs w:val="24"/>
                <w:lang w:eastAsia="en-GB"/>
              </w:rPr>
            </w:pPr>
            <w:r w:rsidRPr="00874F62">
              <w:rPr>
                <w:rFonts w:ascii="Poppins" w:eastAsia="Times New Roman" w:hAnsi="Poppins" w:cs="Poppins"/>
                <w:color w:val="162249"/>
                <w:sz w:val="20"/>
                <w:szCs w:val="24"/>
                <w:lang w:eastAsia="en-GB"/>
              </w:rPr>
              <w:t>Performance Committee</w:t>
            </w:r>
          </w:p>
          <w:p w:rsidR="00874F62" w:rsidRPr="00874F62" w:rsidRDefault="00874F62" w:rsidP="00874F62">
            <w:pPr>
              <w:spacing w:after="0" w:line="240" w:lineRule="auto"/>
              <w:rPr>
                <w:rFonts w:ascii="Poppins" w:eastAsia="Times New Roman" w:hAnsi="Poppins" w:cs="Poppins"/>
                <w:color w:val="162249"/>
                <w:sz w:val="20"/>
                <w:szCs w:val="24"/>
                <w:lang w:eastAsia="en-GB"/>
              </w:rPr>
            </w:pPr>
            <w:r w:rsidRPr="00874F62">
              <w:rPr>
                <w:rFonts w:ascii="Poppins" w:eastAsia="Times New Roman" w:hAnsi="Poppins" w:cs="Poppins"/>
                <w:color w:val="162249"/>
                <w:sz w:val="20"/>
                <w:szCs w:val="24"/>
                <w:lang w:eastAsia="en-GB"/>
              </w:rPr>
              <w:t xml:space="preserve">Full Governing Board - </w:t>
            </w:r>
            <w:r w:rsidRPr="007C1ADF">
              <w:rPr>
                <w:rFonts w:ascii="Poppins" w:eastAsia="Times New Roman" w:hAnsi="Poppins" w:cs="Poppins"/>
                <w:i/>
                <w:color w:val="162249"/>
                <w:sz w:val="20"/>
                <w:szCs w:val="24"/>
                <w:lang w:eastAsia="en-GB"/>
              </w:rPr>
              <w:t>set-up meeting</w:t>
            </w:r>
          </w:p>
          <w:p w:rsidR="00874F62" w:rsidRPr="00874F62" w:rsidRDefault="00874F62" w:rsidP="00874F62">
            <w:pPr>
              <w:spacing w:after="0" w:line="240" w:lineRule="auto"/>
              <w:rPr>
                <w:rFonts w:ascii="Poppins" w:eastAsia="Times New Roman" w:hAnsi="Poppins" w:cs="Poppins"/>
                <w:color w:val="162249"/>
                <w:sz w:val="20"/>
                <w:szCs w:val="24"/>
                <w:lang w:eastAsia="en-GB"/>
              </w:rPr>
            </w:pPr>
            <w:r w:rsidRPr="00874F62">
              <w:rPr>
                <w:rFonts w:ascii="Poppins" w:eastAsia="Times New Roman" w:hAnsi="Poppins" w:cs="Poppins"/>
                <w:color w:val="162249"/>
                <w:sz w:val="20"/>
                <w:szCs w:val="24"/>
                <w:lang w:eastAsia="en-GB"/>
              </w:rPr>
              <w:t>Pay Committee</w:t>
            </w:r>
          </w:p>
          <w:p w:rsidR="00874F62" w:rsidRPr="00874F62" w:rsidRDefault="00874F62" w:rsidP="00874F62">
            <w:pPr>
              <w:spacing w:after="0" w:line="240" w:lineRule="auto"/>
              <w:rPr>
                <w:rFonts w:ascii="Poppins" w:eastAsia="Times New Roman" w:hAnsi="Poppins" w:cs="Poppins"/>
                <w:color w:val="162249"/>
                <w:sz w:val="20"/>
                <w:szCs w:val="24"/>
                <w:lang w:eastAsia="en-GB"/>
              </w:rPr>
            </w:pPr>
            <w:r w:rsidRPr="00874F62">
              <w:rPr>
                <w:rFonts w:ascii="Poppins" w:eastAsia="Times New Roman" w:hAnsi="Poppins" w:cs="Poppins"/>
                <w:color w:val="162249"/>
                <w:sz w:val="20"/>
                <w:szCs w:val="24"/>
                <w:lang w:eastAsia="en-GB"/>
              </w:rPr>
              <w:t>Resources Committee</w:t>
            </w:r>
          </w:p>
          <w:p w:rsidR="00874F62" w:rsidRPr="00874F62" w:rsidRDefault="00874F62" w:rsidP="00874F62">
            <w:pPr>
              <w:spacing w:after="0" w:line="240" w:lineRule="auto"/>
              <w:rPr>
                <w:rFonts w:ascii="Poppins" w:eastAsia="Times New Roman" w:hAnsi="Poppins" w:cs="Poppins"/>
                <w:color w:val="162249"/>
                <w:sz w:val="20"/>
                <w:szCs w:val="24"/>
                <w:lang w:eastAsia="en-GB"/>
              </w:rPr>
            </w:pPr>
            <w:r w:rsidRPr="00874F62">
              <w:rPr>
                <w:rFonts w:ascii="Poppins" w:eastAsia="Times New Roman" w:hAnsi="Poppins" w:cs="Poppins"/>
                <w:color w:val="162249"/>
                <w:sz w:val="20"/>
                <w:szCs w:val="24"/>
                <w:lang w:eastAsia="en-GB"/>
              </w:rPr>
              <w:t xml:space="preserve">Governor Visit Day </w:t>
            </w:r>
          </w:p>
        </w:tc>
      </w:tr>
      <w:tr w:rsidR="00874F62" w:rsidTr="00874F62">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74F62" w:rsidRPr="009647D7" w:rsidRDefault="00874F62" w:rsidP="00874F62">
            <w:pPr>
              <w:spacing w:after="0" w:line="240" w:lineRule="auto"/>
              <w:rPr>
                <w:rFonts w:ascii="Poppins" w:eastAsia="Times New Roman" w:hAnsi="Poppins" w:cs="Poppins"/>
                <w:color w:val="162249"/>
                <w:sz w:val="20"/>
                <w:szCs w:val="24"/>
                <w:lang w:eastAsia="en-GB"/>
              </w:rPr>
            </w:pPr>
            <w:r>
              <w:rPr>
                <w:rFonts w:ascii="Poppins" w:eastAsia="Times New Roman" w:hAnsi="Poppins" w:cs="Poppins"/>
                <w:color w:val="162249"/>
                <w:sz w:val="20"/>
                <w:szCs w:val="24"/>
                <w:lang w:eastAsia="en-GB"/>
              </w:rPr>
              <w:t>Spring Term</w:t>
            </w:r>
          </w:p>
        </w:tc>
        <w:tc>
          <w:tcPr>
            <w:tcW w:w="4395" w:type="dxa"/>
            <w:tcBorders>
              <w:top w:val="single" w:sz="4" w:space="0" w:color="auto"/>
              <w:left w:val="single" w:sz="4" w:space="0" w:color="auto"/>
              <w:bottom w:val="single" w:sz="4" w:space="0" w:color="auto"/>
              <w:right w:val="single" w:sz="4" w:space="0" w:color="auto"/>
            </w:tcBorders>
          </w:tcPr>
          <w:p w:rsidR="00874F62" w:rsidRPr="00025C19" w:rsidRDefault="00874F62" w:rsidP="007C1ADF">
            <w:pPr>
              <w:spacing w:after="0" w:line="240" w:lineRule="auto"/>
              <w:rPr>
                <w:rFonts w:ascii="Poppins" w:eastAsia="Times New Roman" w:hAnsi="Poppins" w:cs="Poppins"/>
                <w:color w:val="162249"/>
                <w:sz w:val="20"/>
                <w:szCs w:val="24"/>
                <w:lang w:eastAsia="en-GB"/>
              </w:rPr>
            </w:pPr>
            <w:r w:rsidRPr="005E1533">
              <w:rPr>
                <w:rFonts w:ascii="Poppins" w:eastAsia="Times New Roman" w:hAnsi="Poppins" w:cs="Poppins"/>
                <w:strike/>
                <w:color w:val="162249"/>
                <w:sz w:val="20"/>
                <w:szCs w:val="24"/>
                <w:lang w:eastAsia="en-GB"/>
              </w:rPr>
              <w:t>Thursday 14</w:t>
            </w:r>
            <w:r w:rsidR="007C1ADF" w:rsidRPr="005E1533">
              <w:rPr>
                <w:rFonts w:ascii="Poppins" w:eastAsia="Times New Roman" w:hAnsi="Poppins" w:cs="Poppins"/>
                <w:strike/>
                <w:color w:val="162249"/>
                <w:sz w:val="20"/>
                <w:szCs w:val="24"/>
                <w:vertAlign w:val="superscript"/>
                <w:lang w:eastAsia="en-GB"/>
              </w:rPr>
              <w:t>th</w:t>
            </w:r>
            <w:r w:rsidR="007C1ADF" w:rsidRPr="005E1533">
              <w:rPr>
                <w:rFonts w:ascii="Poppins" w:eastAsia="Times New Roman" w:hAnsi="Poppins" w:cs="Poppins"/>
                <w:strike/>
                <w:color w:val="162249"/>
                <w:sz w:val="20"/>
                <w:szCs w:val="24"/>
                <w:lang w:eastAsia="en-GB"/>
              </w:rPr>
              <w:t xml:space="preserve"> </w:t>
            </w:r>
            <w:r w:rsidRPr="005E1533">
              <w:rPr>
                <w:rFonts w:ascii="Poppins" w:eastAsia="Times New Roman" w:hAnsi="Poppins" w:cs="Poppins"/>
                <w:strike/>
                <w:color w:val="162249"/>
                <w:sz w:val="20"/>
                <w:szCs w:val="24"/>
                <w:lang w:eastAsia="en-GB"/>
              </w:rPr>
              <w:t>January 2021 at 5pm</w:t>
            </w:r>
            <w:r w:rsidRPr="00025C19">
              <w:rPr>
                <w:rFonts w:ascii="Poppins" w:eastAsia="Times New Roman" w:hAnsi="Poppins" w:cs="Poppins"/>
                <w:color w:val="162249"/>
                <w:sz w:val="20"/>
                <w:szCs w:val="24"/>
                <w:lang w:eastAsia="en-GB"/>
              </w:rPr>
              <w:br/>
              <w:t>Thursday 14</w:t>
            </w:r>
            <w:r w:rsidR="007C1ADF" w:rsidRPr="007C1ADF">
              <w:rPr>
                <w:rFonts w:ascii="Poppins" w:eastAsia="Times New Roman" w:hAnsi="Poppins" w:cs="Poppins"/>
                <w:color w:val="162249"/>
                <w:sz w:val="20"/>
                <w:szCs w:val="24"/>
                <w:vertAlign w:val="superscript"/>
                <w:lang w:eastAsia="en-GB"/>
              </w:rPr>
              <w:t>th</w:t>
            </w:r>
            <w:r w:rsidR="007C1ADF">
              <w:rPr>
                <w:rFonts w:ascii="Poppins" w:eastAsia="Times New Roman" w:hAnsi="Poppins" w:cs="Poppins"/>
                <w:color w:val="162249"/>
                <w:sz w:val="20"/>
                <w:szCs w:val="24"/>
                <w:lang w:eastAsia="en-GB"/>
              </w:rPr>
              <w:t xml:space="preserve"> </w:t>
            </w:r>
            <w:r w:rsidRPr="00025C19">
              <w:rPr>
                <w:rFonts w:ascii="Poppins" w:eastAsia="Times New Roman" w:hAnsi="Poppins" w:cs="Poppins"/>
                <w:color w:val="162249"/>
                <w:sz w:val="20"/>
                <w:szCs w:val="24"/>
                <w:lang w:eastAsia="en-GB"/>
              </w:rPr>
              <w:t xml:space="preserve">January 2021 at </w:t>
            </w:r>
            <w:r w:rsidR="005E1533">
              <w:rPr>
                <w:rFonts w:ascii="Poppins" w:eastAsia="Times New Roman" w:hAnsi="Poppins" w:cs="Poppins"/>
                <w:color w:val="162249"/>
                <w:sz w:val="20"/>
                <w:szCs w:val="24"/>
                <w:lang w:eastAsia="en-GB"/>
              </w:rPr>
              <w:t>5</w:t>
            </w:r>
            <w:r w:rsidRPr="00025C19">
              <w:rPr>
                <w:rFonts w:ascii="Poppins" w:eastAsia="Times New Roman" w:hAnsi="Poppins" w:cs="Poppins"/>
                <w:color w:val="162249"/>
                <w:sz w:val="20"/>
                <w:szCs w:val="24"/>
                <w:lang w:eastAsia="en-GB"/>
              </w:rPr>
              <w:t>pm</w:t>
            </w:r>
            <w:r w:rsidRPr="00025C19">
              <w:rPr>
                <w:rFonts w:ascii="Poppins" w:eastAsia="Times New Roman" w:hAnsi="Poppins" w:cs="Poppins"/>
                <w:color w:val="162249"/>
                <w:sz w:val="20"/>
                <w:szCs w:val="24"/>
                <w:lang w:eastAsia="en-GB"/>
              </w:rPr>
              <w:br/>
              <w:t>Thursday 4</w:t>
            </w:r>
            <w:r w:rsidR="007C1ADF" w:rsidRPr="007C1ADF">
              <w:rPr>
                <w:rFonts w:ascii="Poppins" w:eastAsia="Times New Roman" w:hAnsi="Poppins" w:cs="Poppins"/>
                <w:color w:val="162249"/>
                <w:sz w:val="20"/>
                <w:szCs w:val="24"/>
                <w:vertAlign w:val="superscript"/>
                <w:lang w:eastAsia="en-GB"/>
              </w:rPr>
              <w:t>th</w:t>
            </w:r>
            <w:r w:rsidR="007C1ADF">
              <w:rPr>
                <w:rFonts w:ascii="Poppins" w:eastAsia="Times New Roman" w:hAnsi="Poppins" w:cs="Poppins"/>
                <w:color w:val="162249"/>
                <w:sz w:val="20"/>
                <w:szCs w:val="24"/>
                <w:lang w:eastAsia="en-GB"/>
              </w:rPr>
              <w:t xml:space="preserve"> </w:t>
            </w:r>
            <w:r w:rsidRPr="00025C19">
              <w:rPr>
                <w:rFonts w:ascii="Poppins" w:eastAsia="Times New Roman" w:hAnsi="Poppins" w:cs="Poppins"/>
                <w:color w:val="162249"/>
                <w:sz w:val="20"/>
                <w:szCs w:val="24"/>
                <w:lang w:eastAsia="en-GB"/>
              </w:rPr>
              <w:t>February 2021 at 9.30am</w:t>
            </w:r>
            <w:r w:rsidRPr="00025C19">
              <w:rPr>
                <w:rFonts w:ascii="Poppins" w:eastAsia="Times New Roman" w:hAnsi="Poppins" w:cs="Poppins"/>
                <w:color w:val="162249"/>
                <w:sz w:val="20"/>
                <w:szCs w:val="24"/>
                <w:lang w:eastAsia="en-GB"/>
              </w:rPr>
              <w:br/>
              <w:t>Friday 5</w:t>
            </w:r>
            <w:r w:rsidR="007C1ADF" w:rsidRPr="007C1ADF">
              <w:rPr>
                <w:rFonts w:ascii="Poppins" w:eastAsia="Times New Roman" w:hAnsi="Poppins" w:cs="Poppins"/>
                <w:color w:val="162249"/>
                <w:sz w:val="20"/>
                <w:szCs w:val="24"/>
                <w:vertAlign w:val="superscript"/>
                <w:lang w:eastAsia="en-GB"/>
              </w:rPr>
              <w:t>th</w:t>
            </w:r>
            <w:r w:rsidR="007C1ADF">
              <w:rPr>
                <w:rFonts w:ascii="Poppins" w:eastAsia="Times New Roman" w:hAnsi="Poppins" w:cs="Poppins"/>
                <w:color w:val="162249"/>
                <w:sz w:val="20"/>
                <w:szCs w:val="24"/>
                <w:lang w:eastAsia="en-GB"/>
              </w:rPr>
              <w:t xml:space="preserve"> </w:t>
            </w:r>
            <w:r w:rsidRPr="00025C19">
              <w:rPr>
                <w:rFonts w:ascii="Poppins" w:eastAsia="Times New Roman" w:hAnsi="Poppins" w:cs="Poppins"/>
                <w:color w:val="162249"/>
                <w:sz w:val="20"/>
                <w:szCs w:val="24"/>
                <w:lang w:eastAsia="en-GB"/>
              </w:rPr>
              <w:t>March 2021 at 9:30am</w:t>
            </w:r>
            <w:r w:rsidRPr="00025C19">
              <w:rPr>
                <w:rFonts w:ascii="Poppins" w:eastAsia="Times New Roman" w:hAnsi="Poppins" w:cs="Poppins"/>
                <w:color w:val="162249"/>
                <w:sz w:val="20"/>
                <w:szCs w:val="24"/>
                <w:lang w:eastAsia="en-GB"/>
              </w:rPr>
              <w:br/>
              <w:t>Thursday 18</w:t>
            </w:r>
            <w:r w:rsidR="007C1ADF" w:rsidRPr="007C1ADF">
              <w:rPr>
                <w:rFonts w:ascii="Poppins" w:eastAsia="Times New Roman" w:hAnsi="Poppins" w:cs="Poppins"/>
                <w:color w:val="162249"/>
                <w:sz w:val="20"/>
                <w:szCs w:val="24"/>
                <w:vertAlign w:val="superscript"/>
                <w:lang w:eastAsia="en-GB"/>
              </w:rPr>
              <w:t>th</w:t>
            </w:r>
            <w:r w:rsidR="007C1ADF">
              <w:rPr>
                <w:rFonts w:ascii="Poppins" w:eastAsia="Times New Roman" w:hAnsi="Poppins" w:cs="Poppins"/>
                <w:color w:val="162249"/>
                <w:sz w:val="20"/>
                <w:szCs w:val="24"/>
                <w:lang w:eastAsia="en-GB"/>
              </w:rPr>
              <w:t xml:space="preserve"> </w:t>
            </w:r>
            <w:r w:rsidRPr="00025C19">
              <w:rPr>
                <w:rFonts w:ascii="Poppins" w:eastAsia="Times New Roman" w:hAnsi="Poppins" w:cs="Poppins"/>
                <w:color w:val="162249"/>
                <w:sz w:val="20"/>
                <w:szCs w:val="24"/>
                <w:lang w:eastAsia="en-GB"/>
              </w:rPr>
              <w:t xml:space="preserve">March 2021 at 5:15pm </w:t>
            </w:r>
          </w:p>
        </w:tc>
        <w:tc>
          <w:tcPr>
            <w:tcW w:w="4103" w:type="dxa"/>
            <w:tcBorders>
              <w:top w:val="single" w:sz="4" w:space="0" w:color="auto"/>
              <w:left w:val="single" w:sz="4" w:space="0" w:color="auto"/>
              <w:bottom w:val="single" w:sz="4" w:space="0" w:color="auto"/>
              <w:right w:val="single" w:sz="4" w:space="0" w:color="auto"/>
            </w:tcBorders>
          </w:tcPr>
          <w:p w:rsidR="00874F62" w:rsidRPr="005E1533" w:rsidRDefault="00874F62" w:rsidP="00874F62">
            <w:pPr>
              <w:spacing w:after="0" w:line="240" w:lineRule="auto"/>
              <w:rPr>
                <w:rFonts w:ascii="Poppins" w:eastAsia="Times New Roman" w:hAnsi="Poppins" w:cs="Poppins"/>
                <w:strike/>
                <w:color w:val="162249"/>
                <w:sz w:val="20"/>
                <w:szCs w:val="24"/>
                <w:lang w:eastAsia="en-GB"/>
              </w:rPr>
            </w:pPr>
            <w:r w:rsidRPr="005E1533">
              <w:rPr>
                <w:rFonts w:ascii="Poppins" w:eastAsia="Times New Roman" w:hAnsi="Poppins" w:cs="Poppins"/>
                <w:strike/>
                <w:color w:val="162249"/>
                <w:sz w:val="20"/>
                <w:szCs w:val="24"/>
                <w:lang w:eastAsia="en-GB"/>
              </w:rPr>
              <w:t>Performance Committee</w:t>
            </w:r>
          </w:p>
          <w:p w:rsidR="00874F62" w:rsidRPr="00874F62" w:rsidRDefault="00874F62" w:rsidP="00874F62">
            <w:pPr>
              <w:spacing w:after="0" w:line="240" w:lineRule="auto"/>
              <w:rPr>
                <w:rFonts w:ascii="Poppins" w:eastAsia="Times New Roman" w:hAnsi="Poppins" w:cs="Poppins"/>
                <w:color w:val="162249"/>
                <w:sz w:val="20"/>
                <w:szCs w:val="24"/>
                <w:lang w:eastAsia="en-GB"/>
              </w:rPr>
            </w:pPr>
            <w:r w:rsidRPr="00874F62">
              <w:rPr>
                <w:rFonts w:ascii="Poppins" w:eastAsia="Times New Roman" w:hAnsi="Poppins" w:cs="Poppins"/>
                <w:color w:val="162249"/>
                <w:sz w:val="20"/>
                <w:szCs w:val="24"/>
                <w:lang w:eastAsia="en-GB"/>
              </w:rPr>
              <w:t>Full Governing Board</w:t>
            </w:r>
          </w:p>
          <w:p w:rsidR="00874F62" w:rsidRPr="00874F62" w:rsidRDefault="00874F62" w:rsidP="00874F62">
            <w:pPr>
              <w:spacing w:after="0" w:line="240" w:lineRule="auto"/>
              <w:rPr>
                <w:rFonts w:ascii="Poppins" w:eastAsia="Times New Roman" w:hAnsi="Poppins" w:cs="Poppins"/>
                <w:color w:val="162249"/>
                <w:sz w:val="20"/>
                <w:szCs w:val="24"/>
                <w:lang w:eastAsia="en-GB"/>
              </w:rPr>
            </w:pPr>
            <w:r w:rsidRPr="00874F62">
              <w:rPr>
                <w:rFonts w:ascii="Poppins" w:eastAsia="Times New Roman" w:hAnsi="Poppins" w:cs="Poppins"/>
                <w:color w:val="162249"/>
                <w:sz w:val="20"/>
                <w:szCs w:val="24"/>
                <w:lang w:eastAsia="en-GB"/>
              </w:rPr>
              <w:t>Resources Committee</w:t>
            </w:r>
          </w:p>
          <w:p w:rsidR="00874F62" w:rsidRPr="00874F62" w:rsidRDefault="00874F62" w:rsidP="00874F62">
            <w:pPr>
              <w:spacing w:after="0" w:line="240" w:lineRule="auto"/>
              <w:rPr>
                <w:rFonts w:ascii="Poppins" w:eastAsia="Times New Roman" w:hAnsi="Poppins" w:cs="Poppins"/>
                <w:color w:val="162249"/>
                <w:sz w:val="20"/>
                <w:szCs w:val="24"/>
                <w:lang w:eastAsia="en-GB"/>
              </w:rPr>
            </w:pPr>
            <w:r w:rsidRPr="00874F62">
              <w:rPr>
                <w:rFonts w:ascii="Poppins" w:eastAsia="Times New Roman" w:hAnsi="Poppins" w:cs="Poppins"/>
                <w:color w:val="162249"/>
                <w:sz w:val="20"/>
                <w:szCs w:val="24"/>
                <w:lang w:eastAsia="en-GB"/>
              </w:rPr>
              <w:t>Governor Visit Day</w:t>
            </w:r>
          </w:p>
          <w:p w:rsidR="00874F62" w:rsidRPr="00874F62" w:rsidRDefault="00874F62" w:rsidP="00874F62">
            <w:pPr>
              <w:spacing w:after="0" w:line="240" w:lineRule="auto"/>
              <w:rPr>
                <w:rFonts w:ascii="Poppins" w:eastAsia="Times New Roman" w:hAnsi="Poppins" w:cs="Poppins"/>
                <w:color w:val="162249"/>
                <w:sz w:val="20"/>
                <w:szCs w:val="24"/>
                <w:lang w:eastAsia="en-GB"/>
              </w:rPr>
            </w:pPr>
            <w:r w:rsidRPr="00874F62">
              <w:rPr>
                <w:rFonts w:ascii="Poppins" w:eastAsia="Times New Roman" w:hAnsi="Poppins" w:cs="Poppins"/>
                <w:color w:val="162249"/>
                <w:sz w:val="20"/>
                <w:szCs w:val="24"/>
                <w:lang w:eastAsia="en-GB"/>
              </w:rPr>
              <w:t>Resources Committee</w:t>
            </w:r>
            <w:r>
              <w:rPr>
                <w:rFonts w:ascii="Poppins" w:eastAsia="Times New Roman" w:hAnsi="Poppins" w:cs="Poppins"/>
                <w:color w:val="162249"/>
                <w:sz w:val="20"/>
                <w:szCs w:val="24"/>
                <w:lang w:eastAsia="en-GB"/>
              </w:rPr>
              <w:t xml:space="preserve"> </w:t>
            </w:r>
            <w:r w:rsidR="007C1ADF">
              <w:rPr>
                <w:rFonts w:ascii="Poppins" w:eastAsia="Times New Roman" w:hAnsi="Poppins" w:cs="Poppins"/>
                <w:color w:val="162249"/>
                <w:sz w:val="20"/>
                <w:szCs w:val="24"/>
                <w:lang w:eastAsia="en-GB"/>
              </w:rPr>
              <w:t xml:space="preserve">- </w:t>
            </w:r>
            <w:r w:rsidR="007C1ADF" w:rsidRPr="007C1ADF">
              <w:rPr>
                <w:rFonts w:ascii="Poppins" w:eastAsia="Times New Roman" w:hAnsi="Poppins" w:cs="Poppins"/>
                <w:i/>
                <w:color w:val="162249"/>
                <w:sz w:val="20"/>
                <w:szCs w:val="24"/>
                <w:lang w:eastAsia="en-GB"/>
              </w:rPr>
              <w:t>budget setting</w:t>
            </w:r>
          </w:p>
        </w:tc>
      </w:tr>
      <w:tr w:rsidR="00874F62" w:rsidTr="00874F62">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74F62" w:rsidRPr="009647D7" w:rsidRDefault="00874F62" w:rsidP="00874F62">
            <w:pPr>
              <w:spacing w:after="0" w:line="240" w:lineRule="auto"/>
              <w:rPr>
                <w:rFonts w:ascii="Poppins" w:eastAsia="Times New Roman" w:hAnsi="Poppins" w:cs="Poppins"/>
                <w:color w:val="162249"/>
                <w:sz w:val="20"/>
                <w:szCs w:val="24"/>
                <w:lang w:eastAsia="en-GB"/>
              </w:rPr>
            </w:pPr>
            <w:r>
              <w:rPr>
                <w:rFonts w:ascii="Poppins" w:eastAsia="Times New Roman" w:hAnsi="Poppins" w:cs="Poppins"/>
                <w:color w:val="162249"/>
                <w:sz w:val="20"/>
                <w:szCs w:val="24"/>
                <w:lang w:eastAsia="en-GB"/>
              </w:rPr>
              <w:t>Summer Term</w:t>
            </w:r>
          </w:p>
        </w:tc>
        <w:tc>
          <w:tcPr>
            <w:tcW w:w="4395" w:type="dxa"/>
            <w:tcBorders>
              <w:top w:val="single" w:sz="4" w:space="0" w:color="auto"/>
              <w:left w:val="single" w:sz="4" w:space="0" w:color="auto"/>
              <w:bottom w:val="single" w:sz="4" w:space="0" w:color="auto"/>
              <w:right w:val="single" w:sz="4" w:space="0" w:color="auto"/>
            </w:tcBorders>
          </w:tcPr>
          <w:p w:rsidR="00874F62" w:rsidRPr="00025C19" w:rsidRDefault="00874F62" w:rsidP="00874F62">
            <w:pPr>
              <w:spacing w:after="0" w:line="240" w:lineRule="auto"/>
              <w:rPr>
                <w:rFonts w:ascii="Poppins" w:eastAsia="Times New Roman" w:hAnsi="Poppins" w:cs="Poppins"/>
                <w:color w:val="162249"/>
                <w:sz w:val="20"/>
                <w:szCs w:val="24"/>
                <w:lang w:eastAsia="en-GB"/>
              </w:rPr>
            </w:pPr>
            <w:r w:rsidRPr="00025C19">
              <w:rPr>
                <w:rFonts w:ascii="Poppins" w:eastAsia="Times New Roman" w:hAnsi="Poppins" w:cs="Poppins"/>
                <w:color w:val="162249"/>
                <w:sz w:val="20"/>
                <w:szCs w:val="24"/>
                <w:lang w:eastAsia="en-GB"/>
              </w:rPr>
              <w:t>Thursday 29</w:t>
            </w:r>
            <w:r w:rsidR="007C1ADF" w:rsidRPr="007C1ADF">
              <w:rPr>
                <w:rFonts w:ascii="Poppins" w:eastAsia="Times New Roman" w:hAnsi="Poppins" w:cs="Poppins"/>
                <w:color w:val="162249"/>
                <w:sz w:val="20"/>
                <w:szCs w:val="24"/>
                <w:vertAlign w:val="superscript"/>
                <w:lang w:eastAsia="en-GB"/>
              </w:rPr>
              <w:t>th</w:t>
            </w:r>
            <w:r w:rsidR="007C1ADF">
              <w:rPr>
                <w:rFonts w:ascii="Poppins" w:eastAsia="Times New Roman" w:hAnsi="Poppins" w:cs="Poppins"/>
                <w:color w:val="162249"/>
                <w:sz w:val="20"/>
                <w:szCs w:val="24"/>
                <w:lang w:eastAsia="en-GB"/>
              </w:rPr>
              <w:t xml:space="preserve"> </w:t>
            </w:r>
            <w:r w:rsidRPr="00025C19">
              <w:rPr>
                <w:rFonts w:ascii="Poppins" w:eastAsia="Times New Roman" w:hAnsi="Poppins" w:cs="Poppins"/>
                <w:color w:val="162249"/>
                <w:sz w:val="20"/>
                <w:szCs w:val="24"/>
                <w:lang w:eastAsia="en-GB"/>
              </w:rPr>
              <w:t>April 2021 at 5pm</w:t>
            </w:r>
            <w:r w:rsidRPr="00025C19">
              <w:rPr>
                <w:rFonts w:ascii="Poppins" w:eastAsia="Times New Roman" w:hAnsi="Poppins" w:cs="Poppins"/>
                <w:color w:val="162249"/>
                <w:sz w:val="20"/>
                <w:szCs w:val="24"/>
                <w:lang w:eastAsia="en-GB"/>
              </w:rPr>
              <w:br/>
              <w:t>Thursday 29</w:t>
            </w:r>
            <w:r w:rsidR="007C1ADF" w:rsidRPr="007C1ADF">
              <w:rPr>
                <w:rFonts w:ascii="Poppins" w:eastAsia="Times New Roman" w:hAnsi="Poppins" w:cs="Poppins"/>
                <w:color w:val="162249"/>
                <w:sz w:val="20"/>
                <w:szCs w:val="24"/>
                <w:vertAlign w:val="superscript"/>
                <w:lang w:eastAsia="en-GB"/>
              </w:rPr>
              <w:t>th</w:t>
            </w:r>
            <w:r w:rsidR="007C1ADF">
              <w:rPr>
                <w:rFonts w:ascii="Poppins" w:eastAsia="Times New Roman" w:hAnsi="Poppins" w:cs="Poppins"/>
                <w:color w:val="162249"/>
                <w:sz w:val="20"/>
                <w:szCs w:val="24"/>
                <w:lang w:eastAsia="en-GB"/>
              </w:rPr>
              <w:t xml:space="preserve"> </w:t>
            </w:r>
            <w:r w:rsidRPr="00025C19">
              <w:rPr>
                <w:rFonts w:ascii="Poppins" w:eastAsia="Times New Roman" w:hAnsi="Poppins" w:cs="Poppins"/>
                <w:color w:val="162249"/>
                <w:sz w:val="20"/>
                <w:szCs w:val="24"/>
                <w:lang w:eastAsia="en-GB"/>
              </w:rPr>
              <w:t>April 2021 at 6pm</w:t>
            </w:r>
            <w:r w:rsidRPr="00025C19">
              <w:rPr>
                <w:rFonts w:ascii="Poppins" w:eastAsia="Times New Roman" w:hAnsi="Poppins" w:cs="Poppins"/>
                <w:color w:val="162249"/>
                <w:sz w:val="20"/>
                <w:szCs w:val="24"/>
                <w:lang w:eastAsia="en-GB"/>
              </w:rPr>
              <w:br/>
              <w:t>Friday 11</w:t>
            </w:r>
            <w:r w:rsidR="007C1ADF" w:rsidRPr="007C1ADF">
              <w:rPr>
                <w:rFonts w:ascii="Poppins" w:eastAsia="Times New Roman" w:hAnsi="Poppins" w:cs="Poppins"/>
                <w:color w:val="162249"/>
                <w:sz w:val="20"/>
                <w:szCs w:val="24"/>
                <w:vertAlign w:val="superscript"/>
                <w:lang w:eastAsia="en-GB"/>
              </w:rPr>
              <w:t>th</w:t>
            </w:r>
            <w:r w:rsidR="007C1ADF">
              <w:rPr>
                <w:rFonts w:ascii="Poppins" w:eastAsia="Times New Roman" w:hAnsi="Poppins" w:cs="Poppins"/>
                <w:color w:val="162249"/>
                <w:sz w:val="20"/>
                <w:szCs w:val="24"/>
                <w:lang w:eastAsia="en-GB"/>
              </w:rPr>
              <w:t xml:space="preserve"> </w:t>
            </w:r>
            <w:r w:rsidRPr="00025C19">
              <w:rPr>
                <w:rFonts w:ascii="Poppins" w:eastAsia="Times New Roman" w:hAnsi="Poppins" w:cs="Poppins"/>
                <w:color w:val="162249"/>
                <w:sz w:val="20"/>
                <w:szCs w:val="24"/>
                <w:lang w:eastAsia="en-GB"/>
              </w:rPr>
              <w:t>June 2021 at 9:30am</w:t>
            </w:r>
            <w:r w:rsidRPr="00025C19">
              <w:rPr>
                <w:rFonts w:ascii="Poppins" w:eastAsia="Times New Roman" w:hAnsi="Poppins" w:cs="Poppins"/>
                <w:color w:val="162249"/>
                <w:sz w:val="20"/>
                <w:szCs w:val="24"/>
                <w:lang w:eastAsia="en-GB"/>
              </w:rPr>
              <w:br/>
              <w:t>Thursday 17</w:t>
            </w:r>
            <w:r w:rsidR="007C1ADF" w:rsidRPr="007C1ADF">
              <w:rPr>
                <w:rFonts w:ascii="Poppins" w:eastAsia="Times New Roman" w:hAnsi="Poppins" w:cs="Poppins"/>
                <w:color w:val="162249"/>
                <w:sz w:val="20"/>
                <w:szCs w:val="24"/>
                <w:vertAlign w:val="superscript"/>
                <w:lang w:eastAsia="en-GB"/>
              </w:rPr>
              <w:t>th</w:t>
            </w:r>
            <w:r w:rsidR="007C1ADF">
              <w:rPr>
                <w:rFonts w:ascii="Poppins" w:eastAsia="Times New Roman" w:hAnsi="Poppins" w:cs="Poppins"/>
                <w:color w:val="162249"/>
                <w:sz w:val="20"/>
                <w:szCs w:val="24"/>
                <w:lang w:eastAsia="en-GB"/>
              </w:rPr>
              <w:t xml:space="preserve"> </w:t>
            </w:r>
            <w:r w:rsidRPr="00025C19">
              <w:rPr>
                <w:rFonts w:ascii="Poppins" w:eastAsia="Times New Roman" w:hAnsi="Poppins" w:cs="Poppins"/>
                <w:color w:val="162249"/>
                <w:sz w:val="20"/>
                <w:szCs w:val="24"/>
                <w:lang w:eastAsia="en-GB"/>
              </w:rPr>
              <w:t>June 2021 at 9:30am</w:t>
            </w:r>
            <w:r w:rsidRPr="00025C19">
              <w:rPr>
                <w:rFonts w:ascii="Poppins" w:eastAsia="Times New Roman" w:hAnsi="Poppins" w:cs="Poppins"/>
                <w:color w:val="162249"/>
                <w:sz w:val="20"/>
                <w:szCs w:val="24"/>
                <w:lang w:eastAsia="en-GB"/>
              </w:rPr>
              <w:br/>
              <w:t>Friday 2</w:t>
            </w:r>
            <w:r w:rsidR="007C1ADF" w:rsidRPr="007C1ADF">
              <w:rPr>
                <w:rFonts w:ascii="Poppins" w:eastAsia="Times New Roman" w:hAnsi="Poppins" w:cs="Poppins"/>
                <w:color w:val="162249"/>
                <w:sz w:val="20"/>
                <w:szCs w:val="24"/>
                <w:vertAlign w:val="superscript"/>
                <w:lang w:eastAsia="en-GB"/>
              </w:rPr>
              <w:t>nd</w:t>
            </w:r>
            <w:r w:rsidR="007C1ADF">
              <w:rPr>
                <w:rFonts w:ascii="Poppins" w:eastAsia="Times New Roman" w:hAnsi="Poppins" w:cs="Poppins"/>
                <w:color w:val="162249"/>
                <w:sz w:val="20"/>
                <w:szCs w:val="24"/>
                <w:lang w:eastAsia="en-GB"/>
              </w:rPr>
              <w:t xml:space="preserve"> </w:t>
            </w:r>
            <w:r w:rsidRPr="00025C19">
              <w:rPr>
                <w:rFonts w:ascii="Poppins" w:eastAsia="Times New Roman" w:hAnsi="Poppins" w:cs="Poppins"/>
                <w:color w:val="162249"/>
                <w:sz w:val="20"/>
                <w:szCs w:val="24"/>
                <w:lang w:eastAsia="en-GB"/>
              </w:rPr>
              <w:t xml:space="preserve">July 2021 </w:t>
            </w:r>
            <w:r w:rsidRPr="007C1ADF">
              <w:rPr>
                <w:rFonts w:ascii="Poppins" w:eastAsia="Times New Roman" w:hAnsi="Poppins" w:cs="Poppins"/>
                <w:i/>
                <w:color w:val="162249"/>
                <w:sz w:val="20"/>
                <w:szCs w:val="24"/>
                <w:lang w:eastAsia="en-GB"/>
              </w:rPr>
              <w:t>(all day)</w:t>
            </w:r>
          </w:p>
        </w:tc>
        <w:tc>
          <w:tcPr>
            <w:tcW w:w="4103" w:type="dxa"/>
            <w:tcBorders>
              <w:top w:val="single" w:sz="4" w:space="0" w:color="auto"/>
              <w:left w:val="single" w:sz="4" w:space="0" w:color="auto"/>
              <w:bottom w:val="single" w:sz="4" w:space="0" w:color="auto"/>
              <w:right w:val="single" w:sz="4" w:space="0" w:color="auto"/>
            </w:tcBorders>
          </w:tcPr>
          <w:p w:rsidR="00874F62" w:rsidRPr="00874F62" w:rsidRDefault="00874F62" w:rsidP="00874F62">
            <w:pPr>
              <w:spacing w:after="0" w:line="240" w:lineRule="auto"/>
              <w:rPr>
                <w:rFonts w:ascii="Poppins" w:eastAsia="Times New Roman" w:hAnsi="Poppins" w:cs="Poppins"/>
                <w:color w:val="162249"/>
                <w:sz w:val="20"/>
                <w:szCs w:val="24"/>
                <w:lang w:eastAsia="en-GB"/>
              </w:rPr>
            </w:pPr>
            <w:r w:rsidRPr="00874F62">
              <w:rPr>
                <w:rFonts w:ascii="Poppins" w:eastAsia="Times New Roman" w:hAnsi="Poppins" w:cs="Poppins"/>
                <w:color w:val="162249"/>
                <w:sz w:val="20"/>
                <w:szCs w:val="24"/>
                <w:lang w:eastAsia="en-GB"/>
              </w:rPr>
              <w:t>Performance Committee</w:t>
            </w:r>
          </w:p>
          <w:p w:rsidR="00874F62" w:rsidRPr="00874F62" w:rsidRDefault="00874F62" w:rsidP="00874F62">
            <w:pPr>
              <w:spacing w:after="0" w:line="240" w:lineRule="auto"/>
              <w:rPr>
                <w:rFonts w:ascii="Poppins" w:eastAsia="Times New Roman" w:hAnsi="Poppins" w:cs="Poppins"/>
                <w:color w:val="162249"/>
                <w:sz w:val="20"/>
                <w:szCs w:val="24"/>
                <w:lang w:eastAsia="en-GB"/>
              </w:rPr>
            </w:pPr>
            <w:r w:rsidRPr="00874F62">
              <w:rPr>
                <w:rFonts w:ascii="Poppins" w:eastAsia="Times New Roman" w:hAnsi="Poppins" w:cs="Poppins"/>
                <w:color w:val="162249"/>
                <w:sz w:val="20"/>
                <w:szCs w:val="24"/>
                <w:lang w:eastAsia="en-GB"/>
              </w:rPr>
              <w:t>Full Governing Board</w:t>
            </w:r>
          </w:p>
          <w:p w:rsidR="00874F62" w:rsidRPr="00874F62" w:rsidRDefault="00874F62" w:rsidP="00874F62">
            <w:pPr>
              <w:spacing w:after="0" w:line="240" w:lineRule="auto"/>
              <w:rPr>
                <w:rFonts w:ascii="Poppins" w:eastAsia="Times New Roman" w:hAnsi="Poppins" w:cs="Poppins"/>
                <w:color w:val="162249"/>
                <w:sz w:val="20"/>
                <w:szCs w:val="24"/>
                <w:lang w:eastAsia="en-GB"/>
              </w:rPr>
            </w:pPr>
            <w:r w:rsidRPr="00874F62">
              <w:rPr>
                <w:rFonts w:ascii="Poppins" w:eastAsia="Times New Roman" w:hAnsi="Poppins" w:cs="Poppins"/>
                <w:color w:val="162249"/>
                <w:sz w:val="20"/>
                <w:szCs w:val="24"/>
                <w:lang w:eastAsia="en-GB"/>
              </w:rPr>
              <w:t>Governor Visit Day</w:t>
            </w:r>
          </w:p>
          <w:p w:rsidR="00874F62" w:rsidRPr="00874F62" w:rsidRDefault="00874F62" w:rsidP="00874F62">
            <w:pPr>
              <w:spacing w:after="0" w:line="240" w:lineRule="auto"/>
              <w:rPr>
                <w:rFonts w:ascii="Poppins" w:eastAsia="Times New Roman" w:hAnsi="Poppins" w:cs="Poppins"/>
                <w:color w:val="162249"/>
                <w:sz w:val="20"/>
                <w:szCs w:val="24"/>
                <w:lang w:eastAsia="en-GB"/>
              </w:rPr>
            </w:pPr>
            <w:r w:rsidRPr="00874F62">
              <w:rPr>
                <w:rFonts w:ascii="Poppins" w:eastAsia="Times New Roman" w:hAnsi="Poppins" w:cs="Poppins"/>
                <w:color w:val="162249"/>
                <w:sz w:val="20"/>
                <w:szCs w:val="24"/>
                <w:lang w:eastAsia="en-GB"/>
              </w:rPr>
              <w:t>Resources Committee</w:t>
            </w:r>
          </w:p>
          <w:p w:rsidR="00874F62" w:rsidRPr="007C1ADF" w:rsidRDefault="007C1ADF" w:rsidP="007C1ADF">
            <w:pPr>
              <w:spacing w:after="0" w:line="240" w:lineRule="auto"/>
              <w:rPr>
                <w:rFonts w:ascii="Poppins" w:eastAsia="Times New Roman" w:hAnsi="Poppins" w:cs="Poppins"/>
                <w:color w:val="162249"/>
                <w:sz w:val="20"/>
                <w:szCs w:val="24"/>
                <w:lang w:eastAsia="en-GB"/>
              </w:rPr>
            </w:pPr>
            <w:r>
              <w:rPr>
                <w:rFonts w:ascii="Poppins" w:eastAsia="Times New Roman" w:hAnsi="Poppins" w:cs="Poppins"/>
                <w:color w:val="162249"/>
                <w:sz w:val="20"/>
                <w:szCs w:val="24"/>
                <w:lang w:eastAsia="en-GB"/>
              </w:rPr>
              <w:t xml:space="preserve">Planning Day to include Performance Committee and </w:t>
            </w:r>
            <w:r w:rsidR="00874F62" w:rsidRPr="007C1ADF">
              <w:rPr>
                <w:rFonts w:ascii="Poppins" w:eastAsia="Times New Roman" w:hAnsi="Poppins" w:cs="Poppins"/>
                <w:color w:val="162249"/>
                <w:sz w:val="20"/>
                <w:szCs w:val="24"/>
                <w:lang w:eastAsia="en-GB"/>
              </w:rPr>
              <w:t>Full Governing Board</w:t>
            </w:r>
          </w:p>
        </w:tc>
      </w:tr>
    </w:tbl>
    <w:p w:rsidR="007C1ADF" w:rsidRDefault="007C1ADF" w:rsidP="002C40BA">
      <w:pPr>
        <w:spacing w:after="0" w:line="240" w:lineRule="auto"/>
        <w:jc w:val="center"/>
        <w:rPr>
          <w:rFonts w:ascii="Poppins" w:eastAsia="Times New Roman" w:hAnsi="Poppins" w:cs="Poppins"/>
          <w:b/>
          <w:color w:val="162249"/>
          <w:sz w:val="36"/>
          <w:szCs w:val="40"/>
          <w:u w:val="single"/>
          <w:lang w:eastAsia="en-GB"/>
        </w:rPr>
      </w:pPr>
    </w:p>
    <w:p w:rsidR="007C1ADF" w:rsidRDefault="007C1ADF">
      <w:pPr>
        <w:rPr>
          <w:rFonts w:ascii="Poppins" w:eastAsia="Times New Roman" w:hAnsi="Poppins" w:cs="Poppins"/>
          <w:b/>
          <w:color w:val="162249"/>
          <w:sz w:val="36"/>
          <w:szCs w:val="40"/>
          <w:u w:val="single"/>
          <w:lang w:eastAsia="en-GB"/>
        </w:rPr>
      </w:pPr>
      <w:r>
        <w:rPr>
          <w:rFonts w:ascii="Poppins" w:eastAsia="Times New Roman" w:hAnsi="Poppins" w:cs="Poppins"/>
          <w:b/>
          <w:color w:val="162249"/>
          <w:sz w:val="36"/>
          <w:szCs w:val="40"/>
          <w:u w:val="single"/>
          <w:lang w:eastAsia="en-GB"/>
        </w:rPr>
        <w:br w:type="page"/>
      </w:r>
    </w:p>
    <w:p w:rsidR="004D7232" w:rsidRPr="002C40BA" w:rsidRDefault="004D7232" w:rsidP="002C40BA">
      <w:pPr>
        <w:spacing w:after="0" w:line="240" w:lineRule="auto"/>
        <w:jc w:val="center"/>
        <w:rPr>
          <w:rFonts w:ascii="Poppins" w:eastAsia="Times New Roman" w:hAnsi="Poppins" w:cs="Poppins"/>
          <w:color w:val="162249"/>
          <w:szCs w:val="24"/>
          <w:lang w:eastAsia="en-GB"/>
        </w:rPr>
      </w:pPr>
      <w:r w:rsidRPr="002C40BA">
        <w:rPr>
          <w:rFonts w:ascii="Poppins" w:eastAsia="Times New Roman" w:hAnsi="Poppins" w:cs="Poppins"/>
          <w:b/>
          <w:color w:val="162249"/>
          <w:sz w:val="36"/>
          <w:szCs w:val="40"/>
          <w:u w:val="single"/>
          <w:lang w:eastAsia="en-GB"/>
        </w:rPr>
        <w:lastRenderedPageBreak/>
        <w:t>Governors</w:t>
      </w:r>
      <w:r w:rsidR="00380F5F">
        <w:rPr>
          <w:rFonts w:ascii="Poppins" w:eastAsia="Times New Roman" w:hAnsi="Poppins" w:cs="Poppins"/>
          <w:b/>
          <w:color w:val="162249"/>
          <w:sz w:val="36"/>
          <w:szCs w:val="40"/>
          <w:u w:val="single"/>
          <w:lang w:eastAsia="en-GB"/>
        </w:rPr>
        <w:t>’</w:t>
      </w:r>
      <w:r w:rsidRPr="002C40BA">
        <w:rPr>
          <w:rFonts w:ascii="Poppins" w:eastAsia="Times New Roman" w:hAnsi="Poppins" w:cs="Poppins"/>
          <w:b/>
          <w:color w:val="162249"/>
          <w:sz w:val="36"/>
          <w:szCs w:val="40"/>
          <w:u w:val="single"/>
          <w:lang w:eastAsia="en-GB"/>
        </w:rPr>
        <w:t xml:space="preserve"> Statutory Responsibilities and Functions</w:t>
      </w:r>
    </w:p>
    <w:p w:rsidR="004D7232" w:rsidRPr="002C40BA" w:rsidRDefault="004D7232" w:rsidP="004D7232">
      <w:pPr>
        <w:spacing w:after="0" w:line="240" w:lineRule="auto"/>
        <w:rPr>
          <w:rFonts w:ascii="Poppins" w:eastAsia="Times New Roman" w:hAnsi="Poppins" w:cs="Poppins"/>
          <w:b/>
          <w:color w:val="162249"/>
          <w:sz w:val="16"/>
          <w:szCs w:val="26"/>
          <w:u w:val="single"/>
          <w:lang w:eastAsia="en-GB"/>
        </w:rPr>
      </w:pPr>
    </w:p>
    <w:p w:rsidR="004D7232" w:rsidRPr="002C40BA" w:rsidRDefault="004D7232" w:rsidP="004D7232">
      <w:pPr>
        <w:spacing w:after="0" w:line="240" w:lineRule="auto"/>
        <w:jc w:val="both"/>
        <w:rPr>
          <w:rFonts w:ascii="Poppins" w:eastAsia="Times New Roman" w:hAnsi="Poppins" w:cs="Poppins"/>
          <w:color w:val="162249"/>
          <w:szCs w:val="26"/>
          <w:lang w:eastAsia="en-GB"/>
        </w:rPr>
      </w:pPr>
      <w:r w:rsidRPr="002C40BA">
        <w:rPr>
          <w:rFonts w:ascii="Poppins" w:eastAsia="Times New Roman" w:hAnsi="Poppins" w:cs="Poppins"/>
          <w:color w:val="162249"/>
          <w:szCs w:val="26"/>
          <w:lang w:eastAsia="en-GB"/>
        </w:rPr>
        <w:t>In all types of schools, governing boards should have a strong focus on three core strategic functions:</w:t>
      </w:r>
    </w:p>
    <w:p w:rsidR="004D7232" w:rsidRPr="002C40BA" w:rsidRDefault="004D7232" w:rsidP="004D7232">
      <w:pPr>
        <w:spacing w:after="0" w:line="240" w:lineRule="auto"/>
        <w:jc w:val="both"/>
        <w:rPr>
          <w:rFonts w:ascii="Poppins" w:eastAsia="Times New Roman" w:hAnsi="Poppins" w:cs="Poppins"/>
          <w:b/>
          <w:color w:val="162249"/>
          <w:sz w:val="12"/>
          <w:szCs w:val="26"/>
          <w:u w:val="single"/>
          <w:lang w:eastAsia="en-GB"/>
        </w:rPr>
      </w:pPr>
    </w:p>
    <w:p w:rsidR="004D7232" w:rsidRPr="002C40BA" w:rsidRDefault="004D7232" w:rsidP="004D7232">
      <w:pPr>
        <w:numPr>
          <w:ilvl w:val="0"/>
          <w:numId w:val="4"/>
        </w:numPr>
        <w:spacing w:after="0" w:line="240" w:lineRule="auto"/>
        <w:contextualSpacing/>
        <w:jc w:val="both"/>
        <w:rPr>
          <w:rFonts w:ascii="Poppins" w:eastAsia="Times New Roman" w:hAnsi="Poppins" w:cs="Poppins"/>
          <w:b/>
          <w:color w:val="162249"/>
          <w:szCs w:val="26"/>
          <w:lang w:eastAsia="en-GB"/>
        </w:rPr>
      </w:pPr>
      <w:r w:rsidRPr="002C40BA">
        <w:rPr>
          <w:rFonts w:ascii="Poppins" w:eastAsia="Times New Roman" w:hAnsi="Poppins" w:cs="Poppins"/>
          <w:b/>
          <w:color w:val="162249"/>
          <w:szCs w:val="26"/>
          <w:lang w:eastAsia="en-GB"/>
        </w:rPr>
        <w:t>Ensuring clarity of vision, ethos and strategic direction,</w:t>
      </w:r>
    </w:p>
    <w:p w:rsidR="004D7232" w:rsidRPr="002C40BA" w:rsidRDefault="004D7232" w:rsidP="004D7232">
      <w:pPr>
        <w:spacing w:after="0" w:line="240" w:lineRule="auto"/>
        <w:ind w:left="720"/>
        <w:contextualSpacing/>
        <w:jc w:val="both"/>
        <w:rPr>
          <w:rFonts w:ascii="Poppins" w:eastAsia="Times New Roman" w:hAnsi="Poppins" w:cs="Poppins"/>
          <w:b/>
          <w:color w:val="162249"/>
          <w:sz w:val="12"/>
          <w:szCs w:val="26"/>
          <w:lang w:eastAsia="en-GB"/>
        </w:rPr>
      </w:pPr>
    </w:p>
    <w:p w:rsidR="004D7232" w:rsidRPr="002C40BA" w:rsidRDefault="004D7232" w:rsidP="004D7232">
      <w:pPr>
        <w:numPr>
          <w:ilvl w:val="0"/>
          <w:numId w:val="4"/>
        </w:numPr>
        <w:spacing w:after="0" w:line="240" w:lineRule="auto"/>
        <w:contextualSpacing/>
        <w:jc w:val="both"/>
        <w:rPr>
          <w:rFonts w:ascii="Poppins" w:eastAsia="Times New Roman" w:hAnsi="Poppins" w:cs="Poppins"/>
          <w:b/>
          <w:color w:val="162249"/>
          <w:szCs w:val="26"/>
          <w:lang w:eastAsia="en-GB"/>
        </w:rPr>
      </w:pPr>
      <w:r w:rsidRPr="002C40BA">
        <w:rPr>
          <w:rFonts w:ascii="Poppins" w:eastAsia="Times New Roman" w:hAnsi="Poppins" w:cs="Poppins"/>
          <w:b/>
          <w:color w:val="162249"/>
          <w:szCs w:val="26"/>
          <w:lang w:eastAsia="en-GB"/>
        </w:rPr>
        <w:t>Holding the executive leaders to account for the educational performance of the organisation and its pupils, the performance management of staff; and</w:t>
      </w:r>
    </w:p>
    <w:p w:rsidR="004D7232" w:rsidRPr="002C40BA" w:rsidRDefault="004D7232" w:rsidP="004D7232">
      <w:pPr>
        <w:spacing w:after="0" w:line="240" w:lineRule="auto"/>
        <w:jc w:val="both"/>
        <w:rPr>
          <w:rFonts w:ascii="Poppins" w:eastAsia="Times New Roman" w:hAnsi="Poppins" w:cs="Poppins"/>
          <w:b/>
          <w:color w:val="162249"/>
          <w:sz w:val="12"/>
          <w:szCs w:val="26"/>
          <w:lang w:eastAsia="en-GB"/>
        </w:rPr>
      </w:pPr>
    </w:p>
    <w:p w:rsidR="004D7232" w:rsidRPr="002C40BA" w:rsidRDefault="004D7232" w:rsidP="004D7232">
      <w:pPr>
        <w:numPr>
          <w:ilvl w:val="0"/>
          <w:numId w:val="4"/>
        </w:numPr>
        <w:spacing w:after="0" w:line="240" w:lineRule="auto"/>
        <w:contextualSpacing/>
        <w:jc w:val="both"/>
        <w:rPr>
          <w:rFonts w:ascii="Poppins" w:eastAsia="Times New Roman" w:hAnsi="Poppins" w:cs="Poppins"/>
          <w:b/>
          <w:color w:val="162249"/>
          <w:szCs w:val="26"/>
          <w:lang w:eastAsia="en-GB"/>
        </w:rPr>
      </w:pPr>
      <w:r w:rsidRPr="002C40BA">
        <w:rPr>
          <w:rFonts w:ascii="Poppins" w:eastAsia="Times New Roman" w:hAnsi="Poppins" w:cs="Poppins"/>
          <w:b/>
          <w:color w:val="162249"/>
          <w:szCs w:val="26"/>
          <w:lang w:eastAsia="en-GB"/>
        </w:rPr>
        <w:t xml:space="preserve">Overseeing the financial performance of the organisation and making sure its money is well spent. </w:t>
      </w:r>
      <w:r w:rsidRPr="002C40BA">
        <w:rPr>
          <w:rFonts w:ascii="Poppins" w:eastAsia="Times New Roman" w:hAnsi="Poppins" w:cs="Poppins"/>
          <w:color w:val="162249"/>
          <w:sz w:val="12"/>
          <w:szCs w:val="16"/>
          <w:lang w:eastAsia="en-GB"/>
        </w:rPr>
        <w:t>(</w:t>
      </w:r>
      <w:r w:rsidRPr="002C40BA">
        <w:rPr>
          <w:rFonts w:ascii="Poppins" w:eastAsia="Times New Roman" w:hAnsi="Poppins" w:cs="Poppins"/>
          <w:i/>
          <w:color w:val="162249"/>
          <w:sz w:val="12"/>
          <w:szCs w:val="16"/>
          <w:lang w:eastAsia="en-GB"/>
        </w:rPr>
        <w:t xml:space="preserve">Extract from </w:t>
      </w:r>
      <w:r w:rsidR="002C40BA" w:rsidRPr="002C40BA">
        <w:rPr>
          <w:rFonts w:ascii="Poppins" w:eastAsia="Times New Roman" w:hAnsi="Poppins" w:cs="Poppins"/>
          <w:i/>
          <w:color w:val="162249"/>
          <w:sz w:val="12"/>
          <w:szCs w:val="16"/>
          <w:lang w:eastAsia="en-GB"/>
        </w:rPr>
        <w:t>Governance Handbook March 2019</w:t>
      </w:r>
      <w:r w:rsidRPr="002C40BA">
        <w:rPr>
          <w:rFonts w:ascii="Poppins" w:eastAsia="Times New Roman" w:hAnsi="Poppins" w:cs="Poppins"/>
          <w:i/>
          <w:color w:val="162249"/>
          <w:sz w:val="12"/>
          <w:szCs w:val="16"/>
          <w:lang w:eastAsia="en-GB"/>
        </w:rPr>
        <w:t>)</w:t>
      </w:r>
    </w:p>
    <w:p w:rsidR="004D7232" w:rsidRPr="002C40BA" w:rsidRDefault="004D7232" w:rsidP="004D7232">
      <w:pPr>
        <w:spacing w:after="0" w:line="240" w:lineRule="auto"/>
        <w:jc w:val="both"/>
        <w:rPr>
          <w:rFonts w:ascii="Poppins" w:eastAsia="Times New Roman" w:hAnsi="Poppins" w:cs="Poppins"/>
          <w:color w:val="000000" w:themeColor="text1"/>
          <w:szCs w:val="26"/>
          <w:lang w:eastAsia="en-GB"/>
        </w:rPr>
      </w:pPr>
    </w:p>
    <w:p w:rsidR="004D7232" w:rsidRPr="00207C34" w:rsidRDefault="004D7232" w:rsidP="004D7232">
      <w:pPr>
        <w:spacing w:after="0" w:line="240" w:lineRule="auto"/>
        <w:jc w:val="both"/>
        <w:rPr>
          <w:rFonts w:ascii="Poppins" w:eastAsia="Times New Roman" w:hAnsi="Poppins" w:cs="Poppins"/>
          <w:b/>
          <w:color w:val="162249"/>
          <w:sz w:val="28"/>
          <w:szCs w:val="36"/>
          <w:u w:val="single"/>
          <w:lang w:eastAsia="en-GB"/>
        </w:rPr>
      </w:pPr>
      <w:r w:rsidRPr="00207C34">
        <w:rPr>
          <w:rFonts w:ascii="Poppins" w:eastAsia="Times New Roman" w:hAnsi="Poppins" w:cs="Poppins"/>
          <w:b/>
          <w:color w:val="162249"/>
          <w:sz w:val="28"/>
          <w:szCs w:val="36"/>
          <w:u w:val="single"/>
          <w:lang w:eastAsia="en-GB"/>
        </w:rPr>
        <w:t>Governance Handbook/Competency Framework for Governance</w:t>
      </w:r>
    </w:p>
    <w:p w:rsidR="004D7232" w:rsidRPr="00207C34" w:rsidRDefault="004D7232" w:rsidP="004D7232">
      <w:pPr>
        <w:spacing w:after="0" w:line="240" w:lineRule="auto"/>
        <w:jc w:val="both"/>
        <w:rPr>
          <w:rFonts w:ascii="Poppins" w:eastAsia="Times New Roman" w:hAnsi="Poppins" w:cs="Poppins"/>
          <w:color w:val="162249"/>
          <w:szCs w:val="26"/>
          <w:lang w:eastAsia="en-GB"/>
        </w:rPr>
      </w:pPr>
      <w:r w:rsidRPr="00207C34">
        <w:rPr>
          <w:rFonts w:ascii="Poppins" w:eastAsia="Times New Roman" w:hAnsi="Poppins" w:cs="Poppins"/>
          <w:color w:val="162249"/>
          <w:szCs w:val="26"/>
          <w:lang w:eastAsia="en-GB"/>
        </w:rPr>
        <w:t>Please refer to the Governance Handbook and Competency Framework for Governance published by the Department for Education. The latest versions are available</w:t>
      </w:r>
      <w:r w:rsidR="003B748D">
        <w:rPr>
          <w:rFonts w:ascii="Poppins" w:eastAsia="Times New Roman" w:hAnsi="Poppins" w:cs="Poppins"/>
          <w:color w:val="162249"/>
          <w:szCs w:val="26"/>
          <w:lang w:eastAsia="en-GB"/>
        </w:rPr>
        <w:t xml:space="preserve"> online</w:t>
      </w:r>
      <w:r w:rsidRPr="00207C34">
        <w:rPr>
          <w:rFonts w:ascii="Poppins" w:eastAsia="Times New Roman" w:hAnsi="Poppins" w:cs="Poppins"/>
          <w:color w:val="162249"/>
          <w:szCs w:val="26"/>
          <w:lang w:eastAsia="en-GB"/>
        </w:rPr>
        <w:t xml:space="preserve"> below:</w:t>
      </w:r>
    </w:p>
    <w:p w:rsidR="004D7232" w:rsidRPr="00207C34" w:rsidRDefault="004D7232" w:rsidP="004D7232">
      <w:pPr>
        <w:spacing w:after="0" w:line="240" w:lineRule="auto"/>
        <w:jc w:val="both"/>
        <w:rPr>
          <w:rFonts w:ascii="Poppins" w:eastAsia="Times New Roman" w:hAnsi="Poppins" w:cs="Poppins"/>
          <w:color w:val="162249"/>
          <w:sz w:val="12"/>
          <w:szCs w:val="26"/>
          <w:lang w:eastAsia="en-GB"/>
        </w:rPr>
      </w:pPr>
    </w:p>
    <w:p w:rsidR="004D7232" w:rsidRPr="00207C34" w:rsidRDefault="009C7E4C" w:rsidP="004D7232">
      <w:pPr>
        <w:spacing w:after="0" w:line="240" w:lineRule="auto"/>
        <w:jc w:val="both"/>
        <w:rPr>
          <w:rFonts w:ascii="Poppins" w:eastAsia="Times New Roman" w:hAnsi="Poppins" w:cs="Poppins"/>
          <w:color w:val="162249"/>
          <w:szCs w:val="26"/>
          <w:lang w:eastAsia="en-GB"/>
        </w:rPr>
      </w:pPr>
      <w:hyperlink r:id="rId7" w:history="1">
        <w:r w:rsidR="004D7232" w:rsidRPr="00207C34">
          <w:rPr>
            <w:rFonts w:ascii="Poppins" w:eastAsia="Times New Roman" w:hAnsi="Poppins" w:cs="Poppins"/>
            <w:color w:val="162249"/>
            <w:szCs w:val="26"/>
            <w:u w:val="single"/>
            <w:lang w:eastAsia="en-GB"/>
          </w:rPr>
          <w:t xml:space="preserve">Governance Handbook </w:t>
        </w:r>
        <w:r w:rsidR="00207C34">
          <w:rPr>
            <w:rFonts w:ascii="Poppins" w:eastAsia="Times New Roman" w:hAnsi="Poppins" w:cs="Poppins"/>
            <w:color w:val="162249"/>
            <w:szCs w:val="26"/>
            <w:u w:val="single"/>
            <w:lang w:eastAsia="en-GB"/>
          </w:rPr>
          <w:t>March</w:t>
        </w:r>
      </w:hyperlink>
      <w:r w:rsidR="00207C34">
        <w:rPr>
          <w:rFonts w:ascii="Poppins" w:eastAsia="Times New Roman" w:hAnsi="Poppins" w:cs="Poppins"/>
          <w:color w:val="162249"/>
          <w:szCs w:val="26"/>
          <w:u w:val="single"/>
          <w:lang w:eastAsia="en-GB"/>
        </w:rPr>
        <w:t xml:space="preserve"> 2019</w:t>
      </w:r>
    </w:p>
    <w:p w:rsidR="004D7232" w:rsidRPr="00207C34" w:rsidRDefault="009C7E4C" w:rsidP="004D7232">
      <w:pPr>
        <w:spacing w:after="0" w:line="240" w:lineRule="auto"/>
        <w:jc w:val="both"/>
        <w:rPr>
          <w:rFonts w:ascii="Poppins" w:eastAsia="Times New Roman" w:hAnsi="Poppins" w:cs="Poppins"/>
          <w:color w:val="162249"/>
          <w:szCs w:val="26"/>
          <w:lang w:eastAsia="en-GB"/>
        </w:rPr>
      </w:pPr>
      <w:hyperlink r:id="rId8" w:history="1">
        <w:r w:rsidR="004D7232" w:rsidRPr="00207C34">
          <w:rPr>
            <w:rFonts w:ascii="Poppins" w:eastAsia="Times New Roman" w:hAnsi="Poppins" w:cs="Poppins"/>
            <w:color w:val="162249"/>
            <w:szCs w:val="26"/>
            <w:u w:val="single"/>
            <w:lang w:eastAsia="en-GB"/>
          </w:rPr>
          <w:t xml:space="preserve">Competency Framework for Governance January 2017 </w:t>
        </w:r>
      </w:hyperlink>
      <w:r w:rsidR="004D7232" w:rsidRPr="00207C34">
        <w:rPr>
          <w:rFonts w:ascii="Poppins" w:eastAsia="Times New Roman" w:hAnsi="Poppins" w:cs="Poppins"/>
          <w:color w:val="162249"/>
          <w:szCs w:val="26"/>
          <w:lang w:eastAsia="en-GB"/>
        </w:rPr>
        <w:t xml:space="preserve"> </w:t>
      </w:r>
    </w:p>
    <w:p w:rsidR="003B5806" w:rsidRDefault="003B5806" w:rsidP="004D7232">
      <w:pPr>
        <w:spacing w:after="0" w:line="240" w:lineRule="auto"/>
        <w:rPr>
          <w:rFonts w:ascii="Poppins" w:eastAsia="Times New Roman" w:hAnsi="Poppins" w:cs="Poppins"/>
          <w:b/>
          <w:color w:val="162249"/>
          <w:sz w:val="28"/>
          <w:szCs w:val="36"/>
          <w:u w:val="single"/>
          <w:lang w:eastAsia="en-GB"/>
        </w:rPr>
      </w:pPr>
    </w:p>
    <w:p w:rsidR="004D7232" w:rsidRPr="00207C34" w:rsidRDefault="004D7232" w:rsidP="004D7232">
      <w:pPr>
        <w:spacing w:after="0" w:line="240" w:lineRule="auto"/>
        <w:rPr>
          <w:rFonts w:ascii="Poppins" w:eastAsia="Times New Roman" w:hAnsi="Poppins" w:cs="Poppins"/>
          <w:b/>
          <w:bCs/>
          <w:color w:val="162249"/>
          <w:sz w:val="28"/>
          <w:szCs w:val="36"/>
          <w:u w:val="single"/>
          <w:lang w:eastAsia="en-GB"/>
        </w:rPr>
      </w:pPr>
      <w:r w:rsidRPr="00207C34">
        <w:rPr>
          <w:rFonts w:ascii="Poppins" w:eastAsia="Times New Roman" w:hAnsi="Poppins" w:cs="Poppins"/>
          <w:b/>
          <w:bCs/>
          <w:color w:val="162249"/>
          <w:sz w:val="28"/>
          <w:szCs w:val="36"/>
          <w:u w:val="single"/>
          <w:lang w:eastAsia="en-GB"/>
        </w:rPr>
        <w:t>Review of committees and delegation</w:t>
      </w:r>
    </w:p>
    <w:p w:rsidR="004D7232" w:rsidRPr="00207C34" w:rsidRDefault="004D7232" w:rsidP="004D7232">
      <w:pPr>
        <w:shd w:val="clear" w:color="auto" w:fill="FFFFFF"/>
        <w:spacing w:after="0" w:line="240" w:lineRule="auto"/>
        <w:jc w:val="both"/>
        <w:rPr>
          <w:rFonts w:ascii="Poppins" w:eastAsia="Times New Roman" w:hAnsi="Poppins" w:cs="Poppins"/>
          <w:color w:val="162249"/>
          <w:szCs w:val="26"/>
          <w:lang w:eastAsia="en-GB"/>
        </w:rPr>
      </w:pPr>
      <w:r w:rsidRPr="00207C34">
        <w:rPr>
          <w:rFonts w:ascii="Poppins" w:eastAsia="Times New Roman" w:hAnsi="Poppins" w:cs="Poppins"/>
          <w:color w:val="162249"/>
          <w:szCs w:val="26"/>
          <w:lang w:eastAsia="en-GB"/>
        </w:rPr>
        <w:t>The g</w:t>
      </w:r>
      <w:r w:rsidR="00207C34">
        <w:rPr>
          <w:rFonts w:ascii="Poppins" w:eastAsia="Times New Roman" w:hAnsi="Poppins" w:cs="Poppins"/>
          <w:color w:val="162249"/>
          <w:szCs w:val="26"/>
          <w:lang w:eastAsia="en-GB"/>
        </w:rPr>
        <w:t>overning board must review the c</w:t>
      </w:r>
      <w:r w:rsidRPr="00207C34">
        <w:rPr>
          <w:rFonts w:ascii="Poppins" w:eastAsia="Times New Roman" w:hAnsi="Poppins" w:cs="Poppins"/>
          <w:color w:val="162249"/>
          <w:szCs w:val="26"/>
          <w:lang w:eastAsia="en-GB"/>
        </w:rPr>
        <w:t>ommittee structure, terms of reference for each committee and the membership of each committee on an annual basis.</w:t>
      </w:r>
    </w:p>
    <w:p w:rsidR="004D7232" w:rsidRPr="00207C34" w:rsidRDefault="004D7232" w:rsidP="004D7232">
      <w:pPr>
        <w:shd w:val="clear" w:color="auto" w:fill="FFFFFF"/>
        <w:spacing w:after="0" w:line="240" w:lineRule="auto"/>
        <w:rPr>
          <w:rFonts w:ascii="Poppins" w:eastAsia="Times New Roman" w:hAnsi="Poppins" w:cs="Poppins"/>
          <w:color w:val="162249"/>
          <w:szCs w:val="26"/>
          <w:lang w:eastAsia="en-GB"/>
        </w:rPr>
      </w:pPr>
    </w:p>
    <w:p w:rsidR="004D7232" w:rsidRPr="00207C34" w:rsidRDefault="004D7232" w:rsidP="004D7232">
      <w:pPr>
        <w:shd w:val="clear" w:color="auto" w:fill="FFFFFF"/>
        <w:spacing w:after="0" w:line="240" w:lineRule="auto"/>
        <w:outlineLvl w:val="3"/>
        <w:rPr>
          <w:rFonts w:ascii="Poppins" w:eastAsia="Times New Roman" w:hAnsi="Poppins" w:cs="Poppins"/>
          <w:b/>
          <w:bCs/>
          <w:color w:val="162249"/>
          <w:sz w:val="28"/>
          <w:szCs w:val="36"/>
          <w:u w:val="single"/>
          <w:lang w:eastAsia="en-GB"/>
        </w:rPr>
      </w:pPr>
      <w:r w:rsidRPr="00207C34">
        <w:rPr>
          <w:rFonts w:ascii="Poppins" w:eastAsia="Times New Roman" w:hAnsi="Poppins" w:cs="Poppins"/>
          <w:b/>
          <w:bCs/>
          <w:color w:val="162249"/>
          <w:sz w:val="28"/>
          <w:szCs w:val="36"/>
          <w:u w:val="single"/>
          <w:lang w:eastAsia="en-GB"/>
        </w:rPr>
        <w:t>Terms of Reference</w:t>
      </w:r>
    </w:p>
    <w:p w:rsidR="004D7232" w:rsidRPr="00207C34" w:rsidRDefault="004D7232" w:rsidP="004D7232">
      <w:pPr>
        <w:spacing w:after="0" w:line="240" w:lineRule="auto"/>
        <w:jc w:val="both"/>
        <w:rPr>
          <w:rFonts w:ascii="Poppins" w:eastAsia="Times New Roman" w:hAnsi="Poppins" w:cs="Poppins"/>
          <w:color w:val="162249"/>
          <w:szCs w:val="26"/>
          <w:lang w:eastAsia="en-GB"/>
        </w:rPr>
      </w:pPr>
      <w:r w:rsidRPr="00207C34">
        <w:rPr>
          <w:rFonts w:ascii="Poppins" w:eastAsia="Times New Roman" w:hAnsi="Poppins" w:cs="Poppins"/>
          <w:color w:val="162249"/>
          <w:szCs w:val="26"/>
          <w:lang w:eastAsia="en-GB"/>
        </w:rPr>
        <w:t>The following committees established by the governing board comply with The School Governance (Role, Procedures and Allowances) (England) Regulations 2013.</w:t>
      </w:r>
    </w:p>
    <w:p w:rsidR="004D7232" w:rsidRPr="00207C34" w:rsidRDefault="004D7232" w:rsidP="004D7232">
      <w:pPr>
        <w:spacing w:after="0" w:line="240" w:lineRule="auto"/>
        <w:jc w:val="both"/>
        <w:rPr>
          <w:rFonts w:ascii="Poppins" w:eastAsia="Times New Roman" w:hAnsi="Poppins" w:cs="Poppins"/>
          <w:color w:val="162249"/>
          <w:sz w:val="12"/>
          <w:szCs w:val="26"/>
          <w:lang w:eastAsia="en-GB"/>
        </w:rPr>
      </w:pPr>
    </w:p>
    <w:p w:rsidR="004D7232" w:rsidRPr="00207C34" w:rsidRDefault="004D7232" w:rsidP="004D7232">
      <w:pPr>
        <w:spacing w:after="0" w:line="240" w:lineRule="auto"/>
        <w:jc w:val="both"/>
        <w:rPr>
          <w:rFonts w:ascii="Poppins" w:eastAsia="Times New Roman" w:hAnsi="Poppins" w:cs="Poppins"/>
          <w:color w:val="162249"/>
          <w:szCs w:val="26"/>
          <w:lang w:eastAsia="en-GB"/>
        </w:rPr>
      </w:pPr>
      <w:r w:rsidRPr="00207C34">
        <w:rPr>
          <w:rFonts w:ascii="Poppins" w:eastAsia="Times New Roman" w:hAnsi="Poppins" w:cs="Poppins"/>
          <w:bCs/>
          <w:color w:val="162249"/>
          <w:szCs w:val="26"/>
          <w:lang w:eastAsia="en-GB"/>
        </w:rPr>
        <w:t>The head tea</w:t>
      </w:r>
      <w:r w:rsidR="00420960">
        <w:rPr>
          <w:rFonts w:ascii="Poppins" w:eastAsia="Times New Roman" w:hAnsi="Poppins" w:cs="Poppins"/>
          <w:bCs/>
          <w:color w:val="162249"/>
          <w:szCs w:val="26"/>
          <w:lang w:eastAsia="en-GB"/>
        </w:rPr>
        <w:t xml:space="preserve">cher </w:t>
      </w:r>
      <w:r w:rsidRPr="00207C34">
        <w:rPr>
          <w:rFonts w:ascii="Poppins" w:eastAsia="Times New Roman" w:hAnsi="Poppins" w:cs="Poppins"/>
          <w:bCs/>
          <w:color w:val="162249"/>
          <w:szCs w:val="26"/>
          <w:lang w:eastAsia="en-GB"/>
        </w:rPr>
        <w:t>can attend all meetings of any committee established by the governing board but in some instances this may only be in an advisory capacity.  When an issue is being discussed which di</w:t>
      </w:r>
      <w:r w:rsidR="00420960">
        <w:rPr>
          <w:rFonts w:ascii="Poppins" w:eastAsia="Times New Roman" w:hAnsi="Poppins" w:cs="Poppins"/>
          <w:bCs/>
          <w:color w:val="162249"/>
          <w:szCs w:val="26"/>
          <w:lang w:eastAsia="en-GB"/>
        </w:rPr>
        <w:t>rectly affects the head teacher</w:t>
      </w:r>
      <w:r w:rsidRPr="00207C34">
        <w:rPr>
          <w:rFonts w:ascii="Poppins" w:eastAsia="Times New Roman" w:hAnsi="Poppins" w:cs="Poppins"/>
          <w:bCs/>
          <w:color w:val="162249"/>
          <w:szCs w:val="26"/>
          <w:lang w:eastAsia="en-GB"/>
        </w:rPr>
        <w:t xml:space="preserve"> they must, as with any other governor in a similar position, declare an interest and physically withdraw from the meeting.</w:t>
      </w:r>
    </w:p>
    <w:p w:rsidR="004D7232" w:rsidRPr="00207C34" w:rsidRDefault="004D7232" w:rsidP="004D7232">
      <w:pPr>
        <w:spacing w:after="0" w:line="240" w:lineRule="auto"/>
        <w:rPr>
          <w:rFonts w:ascii="Poppins" w:eastAsia="Times New Roman" w:hAnsi="Poppins" w:cs="Poppins"/>
          <w:color w:val="162249"/>
          <w:sz w:val="12"/>
          <w:szCs w:val="26"/>
          <w:lang w:eastAsia="en-GB"/>
        </w:rPr>
      </w:pPr>
    </w:p>
    <w:p w:rsidR="004D7232" w:rsidRDefault="004D7232" w:rsidP="004D7232">
      <w:pPr>
        <w:spacing w:after="0" w:line="240" w:lineRule="auto"/>
        <w:jc w:val="both"/>
        <w:rPr>
          <w:rFonts w:ascii="Poppins" w:eastAsia="Times New Roman" w:hAnsi="Poppins" w:cs="Poppins"/>
          <w:color w:val="162249"/>
          <w:szCs w:val="26"/>
          <w:lang w:eastAsia="en-GB"/>
        </w:rPr>
      </w:pPr>
      <w:r w:rsidRPr="00207C34">
        <w:rPr>
          <w:rFonts w:ascii="Poppins" w:eastAsia="Times New Roman" w:hAnsi="Poppins" w:cs="Poppins"/>
          <w:color w:val="162249"/>
          <w:szCs w:val="26"/>
          <w:lang w:eastAsia="en-GB"/>
        </w:rPr>
        <w:t xml:space="preserve">In maintained schools the quorum for a meeting of the full governing board and for any vote on any matter at such meeting, is one half (rounded up to a whole number) of the membership of the governing board at the time of the meeting </w:t>
      </w:r>
      <w:r w:rsidRPr="00207C34">
        <w:rPr>
          <w:rFonts w:ascii="Poppins" w:eastAsia="Times New Roman" w:hAnsi="Poppins" w:cs="Poppins"/>
          <w:b/>
          <w:color w:val="162249"/>
          <w:szCs w:val="26"/>
          <w:shd w:val="clear" w:color="auto" w:fill="FFFFFF"/>
          <w:lang w:eastAsia="en-GB"/>
        </w:rPr>
        <w:t>not including any vacant positions</w:t>
      </w:r>
      <w:r w:rsidRPr="00207C34">
        <w:rPr>
          <w:rFonts w:ascii="Poppins" w:eastAsia="Times New Roman" w:hAnsi="Poppins" w:cs="Poppins"/>
          <w:b/>
          <w:color w:val="162249"/>
          <w:szCs w:val="26"/>
          <w:lang w:eastAsia="en-GB"/>
        </w:rPr>
        <w:t>.</w:t>
      </w:r>
      <w:r w:rsidR="001A0546">
        <w:rPr>
          <w:rFonts w:ascii="Poppins" w:eastAsia="Times New Roman" w:hAnsi="Poppins" w:cs="Poppins"/>
          <w:color w:val="162249"/>
          <w:szCs w:val="26"/>
          <w:lang w:eastAsia="en-GB"/>
        </w:rPr>
        <w:t xml:space="preserve">  </w:t>
      </w:r>
      <w:r w:rsidRPr="00207C34">
        <w:rPr>
          <w:rFonts w:ascii="Poppins" w:eastAsia="Times New Roman" w:hAnsi="Poppins" w:cs="Poppins"/>
          <w:color w:val="162249"/>
          <w:szCs w:val="26"/>
          <w:lang w:eastAsia="en-GB"/>
        </w:rPr>
        <w:t>In the event of equal votes the chair has the casting vote.</w:t>
      </w:r>
    </w:p>
    <w:p w:rsidR="003B5806" w:rsidRDefault="003B5806" w:rsidP="004D7232">
      <w:pPr>
        <w:spacing w:after="0" w:line="240" w:lineRule="auto"/>
        <w:jc w:val="both"/>
        <w:rPr>
          <w:rFonts w:ascii="Poppins" w:eastAsia="Times New Roman" w:hAnsi="Poppins" w:cs="Poppins"/>
          <w:color w:val="162249"/>
          <w:szCs w:val="26"/>
          <w:lang w:eastAsia="en-GB"/>
        </w:rPr>
      </w:pPr>
    </w:p>
    <w:p w:rsidR="003B5806" w:rsidRPr="00B05F5A" w:rsidRDefault="003B5806" w:rsidP="003B5806">
      <w:pPr>
        <w:spacing w:after="0" w:line="240" w:lineRule="auto"/>
        <w:rPr>
          <w:rFonts w:ascii="Poppins" w:eastAsia="Times New Roman" w:hAnsi="Poppins" w:cs="Poppins"/>
          <w:b/>
          <w:bCs/>
          <w:color w:val="162249"/>
          <w:sz w:val="28"/>
          <w:szCs w:val="36"/>
          <w:u w:val="single"/>
          <w:lang w:eastAsia="en-GB"/>
        </w:rPr>
      </w:pPr>
      <w:r w:rsidRPr="00B05F5A">
        <w:rPr>
          <w:rFonts w:ascii="Poppins" w:eastAsia="Times New Roman" w:hAnsi="Poppins" w:cs="Poppins"/>
          <w:b/>
          <w:bCs/>
          <w:color w:val="162249"/>
          <w:sz w:val="28"/>
          <w:szCs w:val="36"/>
          <w:u w:val="single"/>
          <w:lang w:eastAsia="en-GB"/>
        </w:rPr>
        <w:t>Virtual meeting arrangements</w:t>
      </w:r>
    </w:p>
    <w:p w:rsidR="003B5806" w:rsidRPr="00DD5795" w:rsidRDefault="003B5806" w:rsidP="003B5806">
      <w:pPr>
        <w:spacing w:after="0" w:line="240" w:lineRule="auto"/>
        <w:jc w:val="both"/>
        <w:rPr>
          <w:rFonts w:ascii="Poppins" w:eastAsia="Times New Roman" w:hAnsi="Poppins" w:cs="Poppins"/>
          <w:color w:val="162249"/>
          <w:szCs w:val="26"/>
          <w:lang w:eastAsia="en-GB"/>
        </w:rPr>
      </w:pPr>
      <w:r w:rsidRPr="00B05F5A">
        <w:rPr>
          <w:rFonts w:ascii="Poppins" w:eastAsia="Times New Roman" w:hAnsi="Poppins" w:cs="Poppins"/>
          <w:color w:val="162249"/>
          <w:szCs w:val="26"/>
          <w:lang w:eastAsia="en-GB"/>
        </w:rPr>
        <w:t xml:space="preserve">The Governing Board has approved the use of “virtual attendance” at meetings (approved at FGB meeting on </w:t>
      </w:r>
      <w:r w:rsidR="00522AE5" w:rsidRPr="00704ADB">
        <w:rPr>
          <w:rFonts w:ascii="Poppins" w:eastAsia="Times New Roman" w:hAnsi="Poppins" w:cs="Poppins"/>
          <w:color w:val="162249"/>
          <w:szCs w:val="26"/>
          <w:lang w:eastAsia="en-GB"/>
        </w:rPr>
        <w:t>1</w:t>
      </w:r>
      <w:r w:rsidR="00704ADB" w:rsidRPr="00704ADB">
        <w:rPr>
          <w:rFonts w:ascii="Poppins" w:eastAsia="Times New Roman" w:hAnsi="Poppins" w:cs="Poppins"/>
          <w:color w:val="162249"/>
          <w:szCs w:val="26"/>
          <w:lang w:eastAsia="en-GB"/>
        </w:rPr>
        <w:t>7</w:t>
      </w:r>
      <w:r w:rsidR="00704ADB" w:rsidRPr="00704ADB">
        <w:rPr>
          <w:rFonts w:ascii="Poppins" w:eastAsia="Times New Roman" w:hAnsi="Poppins" w:cs="Poppins"/>
          <w:color w:val="162249"/>
          <w:szCs w:val="26"/>
          <w:vertAlign w:val="superscript"/>
          <w:lang w:eastAsia="en-GB"/>
        </w:rPr>
        <w:t>th</w:t>
      </w:r>
      <w:r w:rsidR="00704ADB">
        <w:rPr>
          <w:rFonts w:ascii="Poppins" w:eastAsia="Times New Roman" w:hAnsi="Poppins" w:cs="Poppins"/>
          <w:color w:val="162249"/>
          <w:szCs w:val="26"/>
          <w:lang w:eastAsia="en-GB"/>
        </w:rPr>
        <w:t xml:space="preserve"> </w:t>
      </w:r>
      <w:r w:rsidR="00522AE5" w:rsidRPr="00704ADB">
        <w:rPr>
          <w:rFonts w:ascii="Poppins" w:eastAsia="Times New Roman" w:hAnsi="Poppins" w:cs="Poppins"/>
          <w:color w:val="162249"/>
          <w:szCs w:val="26"/>
          <w:lang w:eastAsia="en-GB"/>
        </w:rPr>
        <w:t>September</w:t>
      </w:r>
      <w:r w:rsidR="00B05F5A" w:rsidRPr="00704ADB">
        <w:rPr>
          <w:rFonts w:ascii="Poppins" w:eastAsia="Times New Roman" w:hAnsi="Poppins" w:cs="Poppins"/>
          <w:color w:val="162249"/>
          <w:szCs w:val="26"/>
          <w:lang w:eastAsia="en-GB"/>
        </w:rPr>
        <w:t xml:space="preserve"> 2020</w:t>
      </w:r>
      <w:r w:rsidRPr="00B05F5A">
        <w:rPr>
          <w:rFonts w:ascii="Poppins" w:eastAsia="Times New Roman" w:hAnsi="Poppins" w:cs="Poppins"/>
          <w:color w:val="162249"/>
          <w:szCs w:val="26"/>
          <w:lang w:eastAsia="en-GB"/>
        </w:rPr>
        <w:t>). For full details, please refer to the Virtual Governance Policy.</w:t>
      </w:r>
    </w:p>
    <w:p w:rsidR="003B5806" w:rsidRPr="00207C34" w:rsidRDefault="003B5806" w:rsidP="004D7232">
      <w:pPr>
        <w:spacing w:after="0" w:line="240" w:lineRule="auto"/>
        <w:jc w:val="both"/>
        <w:rPr>
          <w:rFonts w:ascii="Poppins" w:eastAsia="Times New Roman" w:hAnsi="Poppins" w:cs="Poppins"/>
          <w:color w:val="162249"/>
          <w:szCs w:val="26"/>
          <w:lang w:eastAsia="en-GB"/>
        </w:rPr>
      </w:pPr>
    </w:p>
    <w:p w:rsidR="009647D7" w:rsidRDefault="009647D7" w:rsidP="00207C34">
      <w:pPr>
        <w:spacing w:after="0" w:line="240" w:lineRule="auto"/>
        <w:rPr>
          <w:rFonts w:ascii="Poppins" w:eastAsia="Times New Roman" w:hAnsi="Poppins" w:cs="Poppins"/>
          <w:b/>
          <w:bCs/>
          <w:color w:val="162249"/>
          <w:sz w:val="28"/>
          <w:szCs w:val="36"/>
          <w:u w:val="single"/>
          <w:lang w:eastAsia="en-GB"/>
        </w:rPr>
      </w:pPr>
    </w:p>
    <w:p w:rsidR="00B05F5A" w:rsidRDefault="00B05F5A" w:rsidP="00207C34">
      <w:pPr>
        <w:spacing w:after="0" w:line="240" w:lineRule="auto"/>
        <w:rPr>
          <w:rFonts w:ascii="Poppins" w:eastAsia="Times New Roman" w:hAnsi="Poppins" w:cs="Poppins"/>
          <w:b/>
          <w:bCs/>
          <w:color w:val="162249"/>
          <w:sz w:val="28"/>
          <w:szCs w:val="36"/>
          <w:u w:val="single"/>
          <w:lang w:eastAsia="en-GB"/>
        </w:rPr>
      </w:pPr>
    </w:p>
    <w:p w:rsidR="004D7232" w:rsidRPr="00207C34" w:rsidRDefault="004D7232" w:rsidP="00207C34">
      <w:pPr>
        <w:spacing w:after="0" w:line="240" w:lineRule="auto"/>
        <w:rPr>
          <w:rFonts w:ascii="Poppins" w:eastAsia="Times New Roman" w:hAnsi="Poppins" w:cs="Poppins"/>
          <w:color w:val="162249"/>
          <w:szCs w:val="26"/>
          <w:u w:val="single"/>
          <w:lang w:eastAsia="en-GB"/>
        </w:rPr>
      </w:pPr>
      <w:r w:rsidRPr="00207C34">
        <w:rPr>
          <w:rFonts w:ascii="Poppins" w:eastAsia="Times New Roman" w:hAnsi="Poppins" w:cs="Poppins"/>
          <w:b/>
          <w:bCs/>
          <w:color w:val="162249"/>
          <w:sz w:val="28"/>
          <w:szCs w:val="36"/>
          <w:u w:val="single"/>
          <w:lang w:eastAsia="en-GB"/>
        </w:rPr>
        <w:t>Committees</w:t>
      </w:r>
    </w:p>
    <w:p w:rsidR="004D7232" w:rsidRPr="00207C34" w:rsidRDefault="004D7232" w:rsidP="004D7232">
      <w:pPr>
        <w:spacing w:after="0" w:line="240" w:lineRule="auto"/>
        <w:jc w:val="both"/>
        <w:rPr>
          <w:rFonts w:ascii="Poppins" w:eastAsia="Times New Roman" w:hAnsi="Poppins" w:cs="Poppins"/>
          <w:color w:val="162249"/>
          <w:szCs w:val="26"/>
          <w:lang w:eastAsia="en-GB"/>
        </w:rPr>
      </w:pPr>
      <w:r w:rsidRPr="00207C34">
        <w:rPr>
          <w:rFonts w:ascii="Poppins" w:eastAsia="Times New Roman" w:hAnsi="Poppins" w:cs="Poppins"/>
          <w:color w:val="162249"/>
          <w:szCs w:val="26"/>
          <w:lang w:eastAsia="en-GB"/>
        </w:rPr>
        <w:t xml:space="preserve">The legal minimum quorum for committee meetings is three voting governors.  The quorum </w:t>
      </w:r>
      <w:r w:rsidRPr="00380F5F">
        <w:rPr>
          <w:rFonts w:ascii="Poppins" w:eastAsia="Times New Roman" w:hAnsi="Poppins" w:cs="Poppins"/>
          <w:color w:val="162249"/>
          <w:szCs w:val="26"/>
          <w:lang w:eastAsia="en-GB"/>
        </w:rPr>
        <w:t xml:space="preserve">for committees will </w:t>
      </w:r>
      <w:r w:rsidR="003B5806" w:rsidRPr="00380F5F">
        <w:rPr>
          <w:rFonts w:ascii="Poppins" w:eastAsia="Times New Roman" w:hAnsi="Poppins" w:cs="Poppins"/>
          <w:color w:val="162249"/>
          <w:szCs w:val="26"/>
          <w:lang w:eastAsia="en-GB"/>
        </w:rPr>
        <w:t>not include associate members - despite any voting ri</w:t>
      </w:r>
      <w:r w:rsidR="00380F5F" w:rsidRPr="00380F5F">
        <w:rPr>
          <w:rFonts w:ascii="Poppins" w:eastAsia="Times New Roman" w:hAnsi="Poppins" w:cs="Poppins"/>
          <w:color w:val="162249"/>
          <w:szCs w:val="26"/>
          <w:lang w:eastAsia="en-GB"/>
        </w:rPr>
        <w:t>ghts they may have been given.</w:t>
      </w:r>
    </w:p>
    <w:p w:rsidR="004D7232" w:rsidRPr="00207C34" w:rsidRDefault="004D7232" w:rsidP="004D7232">
      <w:pPr>
        <w:spacing w:after="0" w:line="240" w:lineRule="auto"/>
        <w:jc w:val="both"/>
        <w:rPr>
          <w:rFonts w:ascii="Poppins" w:eastAsia="Times New Roman" w:hAnsi="Poppins" w:cs="Poppins"/>
          <w:color w:val="162249"/>
          <w:sz w:val="12"/>
          <w:szCs w:val="26"/>
          <w:lang w:eastAsia="en-GB"/>
        </w:rPr>
      </w:pPr>
    </w:p>
    <w:p w:rsidR="004D7232" w:rsidRPr="00207C34" w:rsidRDefault="004D7232" w:rsidP="004D7232">
      <w:pPr>
        <w:spacing w:after="0" w:line="240" w:lineRule="auto"/>
        <w:jc w:val="both"/>
        <w:rPr>
          <w:rFonts w:ascii="Poppins" w:eastAsia="Times New Roman" w:hAnsi="Poppins" w:cs="Poppins"/>
          <w:color w:val="162249"/>
          <w:szCs w:val="26"/>
          <w:lang w:eastAsia="en-GB"/>
        </w:rPr>
      </w:pPr>
      <w:r w:rsidRPr="00207C34">
        <w:rPr>
          <w:rFonts w:ascii="Poppins" w:eastAsia="Times New Roman" w:hAnsi="Poppins" w:cs="Poppins"/>
          <w:color w:val="162249"/>
          <w:szCs w:val="26"/>
          <w:lang w:eastAsia="en-GB"/>
        </w:rPr>
        <w:t>The appointed clerk will undertake the clerking of the committees.</w:t>
      </w:r>
    </w:p>
    <w:p w:rsidR="004D7232" w:rsidRPr="00207C34" w:rsidRDefault="004D7232" w:rsidP="004D7232">
      <w:pPr>
        <w:spacing w:after="0" w:line="240" w:lineRule="auto"/>
        <w:jc w:val="both"/>
        <w:rPr>
          <w:rFonts w:ascii="Poppins" w:eastAsia="Times New Roman" w:hAnsi="Poppins" w:cs="Poppins"/>
          <w:color w:val="162249"/>
          <w:sz w:val="12"/>
          <w:szCs w:val="26"/>
          <w:lang w:eastAsia="en-GB"/>
        </w:rPr>
      </w:pPr>
    </w:p>
    <w:p w:rsidR="004D7232" w:rsidRPr="00207C34" w:rsidRDefault="004D7232" w:rsidP="004D7232">
      <w:pPr>
        <w:spacing w:after="0" w:line="240" w:lineRule="auto"/>
        <w:jc w:val="both"/>
        <w:rPr>
          <w:rFonts w:ascii="Poppins" w:eastAsia="Times New Roman" w:hAnsi="Poppins" w:cs="Poppins"/>
          <w:color w:val="162249"/>
          <w:szCs w:val="26"/>
          <w:lang w:eastAsia="en-GB"/>
        </w:rPr>
      </w:pPr>
      <w:r w:rsidRPr="00207C34">
        <w:rPr>
          <w:rFonts w:ascii="Poppins" w:eastAsia="Times New Roman" w:hAnsi="Poppins" w:cs="Poppins"/>
          <w:color w:val="162249"/>
          <w:szCs w:val="26"/>
          <w:lang w:eastAsia="en-GB"/>
        </w:rPr>
        <w:t>The committee minutes shall be included as an agenda item for consideration/information at the next meeting of the full governing board where appropriate.</w:t>
      </w:r>
    </w:p>
    <w:p w:rsidR="004D7232" w:rsidRPr="00207C34" w:rsidRDefault="004D7232" w:rsidP="004D7232">
      <w:pPr>
        <w:spacing w:after="0" w:line="240" w:lineRule="auto"/>
        <w:jc w:val="both"/>
        <w:rPr>
          <w:rFonts w:ascii="Poppins" w:eastAsia="Times New Roman" w:hAnsi="Poppins" w:cs="Poppins"/>
          <w:color w:val="162249"/>
          <w:sz w:val="12"/>
          <w:szCs w:val="26"/>
          <w:lang w:eastAsia="en-GB"/>
        </w:rPr>
      </w:pPr>
    </w:p>
    <w:p w:rsidR="004D7232" w:rsidRPr="00207C34" w:rsidRDefault="004D7232" w:rsidP="004D7232">
      <w:pPr>
        <w:spacing w:after="0" w:line="240" w:lineRule="auto"/>
        <w:jc w:val="both"/>
        <w:rPr>
          <w:rFonts w:ascii="Poppins" w:eastAsia="Times New Roman" w:hAnsi="Poppins" w:cs="Poppins"/>
          <w:color w:val="162249"/>
          <w:szCs w:val="26"/>
          <w:lang w:eastAsia="en-GB"/>
        </w:rPr>
      </w:pPr>
      <w:r w:rsidRPr="00207C34">
        <w:rPr>
          <w:rFonts w:ascii="Poppins" w:eastAsia="Times New Roman" w:hAnsi="Poppins" w:cs="Poppins"/>
          <w:color w:val="162249"/>
          <w:szCs w:val="26"/>
          <w:lang w:eastAsia="en-GB"/>
        </w:rPr>
        <w:t>All decisions made by committees with delegated powers should be reported to the next full meeting of the governing board. If the minutes are not finalised a brief statement of the conclusions reached should be given.</w:t>
      </w:r>
    </w:p>
    <w:p w:rsidR="004D7232" w:rsidRPr="00207C34" w:rsidRDefault="004D7232" w:rsidP="004D7232">
      <w:pPr>
        <w:spacing w:after="0" w:line="240" w:lineRule="auto"/>
        <w:jc w:val="both"/>
        <w:rPr>
          <w:rFonts w:ascii="Poppins" w:eastAsia="Times New Roman" w:hAnsi="Poppins" w:cs="Poppins"/>
          <w:color w:val="162249"/>
          <w:sz w:val="12"/>
          <w:szCs w:val="26"/>
          <w:lang w:eastAsia="en-GB"/>
        </w:rPr>
      </w:pPr>
    </w:p>
    <w:p w:rsidR="004D7232" w:rsidRPr="00207C34" w:rsidRDefault="004D7232" w:rsidP="004D7232">
      <w:pPr>
        <w:spacing w:after="0" w:line="240" w:lineRule="auto"/>
        <w:jc w:val="both"/>
        <w:rPr>
          <w:rFonts w:ascii="Poppins" w:eastAsia="Times New Roman" w:hAnsi="Poppins" w:cs="Poppins"/>
          <w:color w:val="162249"/>
          <w:szCs w:val="26"/>
          <w:lang w:eastAsia="en-GB"/>
        </w:rPr>
      </w:pPr>
      <w:r w:rsidRPr="00207C34">
        <w:rPr>
          <w:rFonts w:ascii="Poppins" w:eastAsia="Times New Roman" w:hAnsi="Poppins" w:cs="Poppins"/>
          <w:color w:val="162249"/>
          <w:szCs w:val="26"/>
          <w:lang w:eastAsia="en-GB"/>
        </w:rPr>
        <w:t>The chair of the committee will be appointed at the first full governing board/committee meeting of the academic year.  Governors who are employed by the school are not eligible to be appointed as chair.</w:t>
      </w:r>
    </w:p>
    <w:p w:rsidR="004D7232" w:rsidRPr="00207C34" w:rsidRDefault="004D7232" w:rsidP="004D7232">
      <w:pPr>
        <w:spacing w:after="0" w:line="240" w:lineRule="auto"/>
        <w:jc w:val="both"/>
        <w:rPr>
          <w:rFonts w:ascii="Poppins" w:eastAsia="Times New Roman" w:hAnsi="Poppins" w:cs="Poppins"/>
          <w:color w:val="162249"/>
          <w:sz w:val="12"/>
          <w:szCs w:val="26"/>
          <w:lang w:eastAsia="en-GB"/>
        </w:rPr>
      </w:pPr>
    </w:p>
    <w:p w:rsidR="004D7232" w:rsidRPr="00207C34" w:rsidRDefault="004D7232" w:rsidP="004D7232">
      <w:pPr>
        <w:spacing w:after="0" w:line="240" w:lineRule="auto"/>
        <w:jc w:val="both"/>
        <w:rPr>
          <w:rFonts w:ascii="Poppins" w:eastAsia="Times New Roman" w:hAnsi="Poppins" w:cs="Poppins"/>
          <w:color w:val="162249"/>
          <w:szCs w:val="26"/>
          <w:lang w:eastAsia="en-GB"/>
        </w:rPr>
      </w:pPr>
      <w:r w:rsidRPr="00207C34">
        <w:rPr>
          <w:rFonts w:ascii="Poppins" w:eastAsia="Times New Roman" w:hAnsi="Poppins" w:cs="Poppins"/>
          <w:color w:val="162249"/>
          <w:szCs w:val="26"/>
          <w:lang w:eastAsia="en-GB"/>
        </w:rPr>
        <w:t>Committees will have delegated powers to approve policies as relevant to that committee.</w:t>
      </w:r>
    </w:p>
    <w:p w:rsidR="004D7232" w:rsidRPr="00207C34" w:rsidRDefault="004D7232" w:rsidP="004D7232">
      <w:pPr>
        <w:spacing w:after="0" w:line="240" w:lineRule="auto"/>
        <w:rPr>
          <w:rFonts w:ascii="Poppins" w:eastAsia="Times New Roman" w:hAnsi="Poppins" w:cs="Poppins"/>
          <w:b/>
          <w:bCs/>
          <w:color w:val="162249"/>
          <w:sz w:val="16"/>
          <w:szCs w:val="26"/>
        </w:rPr>
      </w:pPr>
    </w:p>
    <w:p w:rsidR="004D7232" w:rsidRPr="00207C34" w:rsidRDefault="004D7232" w:rsidP="004D7232">
      <w:pPr>
        <w:shd w:val="clear" w:color="auto" w:fill="FFFFFF"/>
        <w:spacing w:after="0" w:line="240" w:lineRule="auto"/>
        <w:jc w:val="both"/>
        <w:rPr>
          <w:rFonts w:ascii="Poppins" w:eastAsia="Times New Roman" w:hAnsi="Poppins" w:cs="Poppins"/>
          <w:b/>
          <w:color w:val="162249"/>
          <w:szCs w:val="26"/>
          <w:lang w:eastAsia="en-GB"/>
        </w:rPr>
      </w:pPr>
      <w:r w:rsidRPr="00207C34">
        <w:rPr>
          <w:rFonts w:ascii="Poppins" w:eastAsia="Times New Roman" w:hAnsi="Poppins" w:cs="Poppins"/>
          <w:b/>
          <w:color w:val="162249"/>
          <w:szCs w:val="26"/>
          <w:lang w:eastAsia="en-GB"/>
        </w:rPr>
        <w:t>The governing board cannot delegate any functions relating to:</w:t>
      </w:r>
    </w:p>
    <w:p w:rsidR="004D7232" w:rsidRPr="00207C34" w:rsidRDefault="004D7232" w:rsidP="00E370B1">
      <w:pPr>
        <w:numPr>
          <w:ilvl w:val="0"/>
          <w:numId w:val="15"/>
        </w:numPr>
        <w:shd w:val="clear" w:color="auto" w:fill="FFFFFF"/>
        <w:spacing w:after="0" w:line="240" w:lineRule="auto"/>
        <w:jc w:val="both"/>
        <w:rPr>
          <w:rFonts w:ascii="Poppins" w:eastAsia="Times New Roman" w:hAnsi="Poppins" w:cs="Poppins"/>
          <w:color w:val="162249"/>
          <w:szCs w:val="26"/>
          <w:lang w:eastAsia="en-GB"/>
        </w:rPr>
      </w:pPr>
      <w:r w:rsidRPr="00207C34">
        <w:rPr>
          <w:rFonts w:ascii="Poppins" w:eastAsia="Times New Roman" w:hAnsi="Poppins" w:cs="Poppins"/>
          <w:color w:val="162249"/>
          <w:szCs w:val="26"/>
          <w:lang w:eastAsia="en-GB"/>
        </w:rPr>
        <w:t>The constitution of the governing board (unless otherwise provided by the constitution regulations),</w:t>
      </w:r>
    </w:p>
    <w:p w:rsidR="004D7232" w:rsidRPr="00207C34" w:rsidRDefault="004D7232" w:rsidP="00E370B1">
      <w:pPr>
        <w:numPr>
          <w:ilvl w:val="0"/>
          <w:numId w:val="15"/>
        </w:numPr>
        <w:shd w:val="clear" w:color="auto" w:fill="FFFFFF"/>
        <w:spacing w:after="0" w:line="240" w:lineRule="auto"/>
        <w:jc w:val="both"/>
        <w:rPr>
          <w:rFonts w:ascii="Poppins" w:eastAsia="Times New Roman" w:hAnsi="Poppins" w:cs="Poppins"/>
          <w:color w:val="162249"/>
          <w:szCs w:val="26"/>
          <w:lang w:eastAsia="en-GB"/>
        </w:rPr>
      </w:pPr>
      <w:r w:rsidRPr="00207C34">
        <w:rPr>
          <w:rFonts w:ascii="Poppins" w:eastAsia="Times New Roman" w:hAnsi="Poppins" w:cs="Poppins"/>
          <w:color w:val="162249"/>
          <w:szCs w:val="26"/>
          <w:lang w:eastAsia="en-GB"/>
        </w:rPr>
        <w:t>The appointment or removal of the chair and vice chair/clerk,</w:t>
      </w:r>
    </w:p>
    <w:p w:rsidR="004D7232" w:rsidRPr="00207C34" w:rsidRDefault="004D7232" w:rsidP="00E370B1">
      <w:pPr>
        <w:numPr>
          <w:ilvl w:val="0"/>
          <w:numId w:val="15"/>
        </w:numPr>
        <w:shd w:val="clear" w:color="auto" w:fill="FFFFFF"/>
        <w:spacing w:after="0" w:line="240" w:lineRule="auto"/>
        <w:jc w:val="both"/>
        <w:rPr>
          <w:rFonts w:ascii="Poppins" w:eastAsia="Times New Roman" w:hAnsi="Poppins" w:cs="Poppins"/>
          <w:color w:val="162249"/>
          <w:szCs w:val="26"/>
          <w:lang w:eastAsia="en-GB"/>
        </w:rPr>
      </w:pPr>
      <w:r w:rsidRPr="00207C34">
        <w:rPr>
          <w:rFonts w:ascii="Poppins" w:eastAsia="Times New Roman" w:hAnsi="Poppins" w:cs="Poppins"/>
          <w:color w:val="162249"/>
          <w:szCs w:val="26"/>
          <w:lang w:eastAsia="en-GB"/>
        </w:rPr>
        <w:t>The appointment or removal of governors,</w:t>
      </w:r>
    </w:p>
    <w:p w:rsidR="004D7232" w:rsidRPr="00207C34" w:rsidRDefault="004D7232" w:rsidP="00E370B1">
      <w:pPr>
        <w:numPr>
          <w:ilvl w:val="0"/>
          <w:numId w:val="15"/>
        </w:numPr>
        <w:shd w:val="clear" w:color="auto" w:fill="FFFFFF"/>
        <w:spacing w:after="0" w:line="240" w:lineRule="auto"/>
        <w:jc w:val="both"/>
        <w:rPr>
          <w:rFonts w:ascii="Poppins" w:eastAsia="Times New Roman" w:hAnsi="Poppins" w:cs="Poppins"/>
          <w:color w:val="162249"/>
          <w:szCs w:val="26"/>
          <w:lang w:eastAsia="en-GB"/>
        </w:rPr>
      </w:pPr>
      <w:r w:rsidRPr="00207C34">
        <w:rPr>
          <w:rFonts w:ascii="Poppins" w:eastAsia="Times New Roman" w:hAnsi="Poppins" w:cs="Poppins"/>
          <w:color w:val="162249"/>
          <w:szCs w:val="26"/>
          <w:lang w:eastAsia="en-GB"/>
        </w:rPr>
        <w:t>The suspension of governors,</w:t>
      </w:r>
    </w:p>
    <w:p w:rsidR="004D7232" w:rsidRPr="00207C34" w:rsidRDefault="004D7232" w:rsidP="00E370B1">
      <w:pPr>
        <w:numPr>
          <w:ilvl w:val="0"/>
          <w:numId w:val="15"/>
        </w:numPr>
        <w:shd w:val="clear" w:color="auto" w:fill="FFFFFF"/>
        <w:spacing w:after="0" w:line="240" w:lineRule="auto"/>
        <w:jc w:val="both"/>
        <w:rPr>
          <w:rFonts w:ascii="Poppins" w:eastAsia="Times New Roman" w:hAnsi="Poppins" w:cs="Poppins"/>
          <w:color w:val="162249"/>
          <w:szCs w:val="26"/>
          <w:lang w:eastAsia="en-GB"/>
        </w:rPr>
      </w:pPr>
      <w:r w:rsidRPr="00207C34">
        <w:rPr>
          <w:rFonts w:ascii="Poppins" w:eastAsia="Times New Roman" w:hAnsi="Poppins" w:cs="Poppins"/>
          <w:color w:val="162249"/>
          <w:szCs w:val="26"/>
          <w:lang w:eastAsia="en-GB"/>
        </w:rPr>
        <w:t>The delegation of functions and establishment of committees,</w:t>
      </w:r>
    </w:p>
    <w:p w:rsidR="004D7232" w:rsidRPr="00207C34" w:rsidRDefault="004D7232" w:rsidP="00E370B1">
      <w:pPr>
        <w:numPr>
          <w:ilvl w:val="0"/>
          <w:numId w:val="15"/>
        </w:numPr>
        <w:shd w:val="clear" w:color="auto" w:fill="FFFFFF"/>
        <w:spacing w:after="0" w:line="240" w:lineRule="auto"/>
        <w:jc w:val="both"/>
        <w:rPr>
          <w:rFonts w:ascii="Poppins" w:eastAsia="Times New Roman" w:hAnsi="Poppins" w:cs="Poppins"/>
          <w:color w:val="162249"/>
          <w:szCs w:val="26"/>
          <w:lang w:eastAsia="en-GB"/>
        </w:rPr>
      </w:pPr>
      <w:r w:rsidRPr="00207C34">
        <w:rPr>
          <w:rFonts w:ascii="Poppins" w:eastAsia="Times New Roman" w:hAnsi="Poppins" w:cs="Poppins"/>
          <w:color w:val="162249"/>
          <w:szCs w:val="26"/>
          <w:lang w:eastAsia="en-GB"/>
        </w:rPr>
        <w:t>Change of school name or status,</w:t>
      </w:r>
    </w:p>
    <w:p w:rsidR="004D7232" w:rsidRPr="00207C34" w:rsidRDefault="004D7232" w:rsidP="00E370B1">
      <w:pPr>
        <w:numPr>
          <w:ilvl w:val="0"/>
          <w:numId w:val="15"/>
        </w:numPr>
        <w:shd w:val="clear" w:color="auto" w:fill="FFFFFF"/>
        <w:spacing w:after="0" w:line="240" w:lineRule="auto"/>
        <w:jc w:val="both"/>
        <w:rPr>
          <w:rFonts w:ascii="Poppins" w:eastAsia="Times New Roman" w:hAnsi="Poppins" w:cs="Poppins"/>
          <w:b/>
          <w:bCs/>
          <w:color w:val="162249"/>
          <w:szCs w:val="26"/>
          <w:lang w:eastAsia="en-GB"/>
        </w:rPr>
      </w:pPr>
      <w:r w:rsidRPr="00207C34">
        <w:rPr>
          <w:rFonts w:ascii="Poppins" w:eastAsia="Times New Roman" w:hAnsi="Poppins" w:cs="Poppins"/>
          <w:color w:val="162249"/>
          <w:szCs w:val="26"/>
          <w:lang w:eastAsia="en-GB"/>
        </w:rPr>
        <w:t xml:space="preserve">Salary range for the </w:t>
      </w:r>
      <w:r w:rsidR="00420960">
        <w:rPr>
          <w:rFonts w:ascii="Poppins" w:eastAsia="Times New Roman" w:hAnsi="Poppins" w:cs="Poppins"/>
          <w:color w:val="162249"/>
          <w:szCs w:val="26"/>
          <w:lang w:eastAsia="en-GB"/>
        </w:rPr>
        <w:t>head teacher &amp; deputy.</w:t>
      </w:r>
    </w:p>
    <w:p w:rsidR="004D7232" w:rsidRDefault="004D7232" w:rsidP="004D7232">
      <w:pPr>
        <w:spacing w:after="0" w:line="240" w:lineRule="auto"/>
        <w:rPr>
          <w:rFonts w:ascii="Poppins" w:eastAsia="Times New Roman" w:hAnsi="Poppins" w:cs="Poppins"/>
          <w:b/>
          <w:bCs/>
          <w:color w:val="162249"/>
          <w:szCs w:val="40"/>
        </w:rPr>
      </w:pPr>
    </w:p>
    <w:p w:rsidR="003B5806" w:rsidRPr="00380F5F" w:rsidRDefault="003B5806" w:rsidP="004D7232">
      <w:pPr>
        <w:spacing w:after="0" w:line="240" w:lineRule="auto"/>
        <w:rPr>
          <w:rFonts w:ascii="Poppins" w:eastAsia="Times New Roman" w:hAnsi="Poppins" w:cs="Poppins"/>
          <w:b/>
          <w:bCs/>
          <w:color w:val="162249"/>
          <w:sz w:val="28"/>
          <w:szCs w:val="40"/>
          <w:u w:val="single"/>
        </w:rPr>
      </w:pPr>
      <w:r w:rsidRPr="00380F5F">
        <w:rPr>
          <w:rFonts w:ascii="Poppins" w:eastAsia="Times New Roman" w:hAnsi="Poppins" w:cs="Poppins"/>
          <w:b/>
          <w:bCs/>
          <w:color w:val="162249"/>
          <w:sz w:val="28"/>
          <w:szCs w:val="40"/>
          <w:u w:val="single"/>
        </w:rPr>
        <w:t>Associate Members</w:t>
      </w:r>
    </w:p>
    <w:p w:rsidR="003B5806" w:rsidRPr="00380F5F" w:rsidRDefault="003B5806" w:rsidP="003B5806">
      <w:pPr>
        <w:spacing w:after="0" w:line="240" w:lineRule="auto"/>
        <w:jc w:val="both"/>
        <w:rPr>
          <w:rFonts w:ascii="Poppins" w:eastAsia="Times New Roman" w:hAnsi="Poppins" w:cs="Poppins"/>
          <w:i/>
          <w:color w:val="162249"/>
          <w:sz w:val="12"/>
          <w:szCs w:val="16"/>
          <w:lang w:eastAsia="en-GB"/>
        </w:rPr>
      </w:pPr>
      <w:r w:rsidRPr="00380F5F">
        <w:rPr>
          <w:rFonts w:ascii="Poppins" w:eastAsia="Times New Roman" w:hAnsi="Poppins" w:cs="Poppins"/>
          <w:color w:val="162249"/>
          <w:szCs w:val="26"/>
          <w:lang w:eastAsia="en-GB"/>
        </w:rPr>
        <w:t>In maintained schools the governing board can appoint associate members to serve on one or more committees of the board. Associate members can attend full board meetings but may be excluded from any part of a meeting where the business being considered concerns a member of school staff or an individual pupil. They can be appointed for a period of between one and four years and can be re-appointed at the end of their term. Associate members are not governors and they are not recorded in the instrument of government</w:t>
      </w:r>
      <w:r w:rsidRPr="00380F5F">
        <w:rPr>
          <w:rFonts w:ascii="Poppins" w:eastAsia="Times New Roman" w:hAnsi="Poppins" w:cs="Poppins"/>
          <w:i/>
          <w:color w:val="162249"/>
          <w:szCs w:val="26"/>
          <w:lang w:eastAsia="en-GB"/>
        </w:rPr>
        <w:t xml:space="preserve"> </w:t>
      </w:r>
      <w:r w:rsidRPr="00380F5F">
        <w:rPr>
          <w:rFonts w:ascii="Poppins" w:eastAsia="Times New Roman" w:hAnsi="Poppins" w:cs="Poppins"/>
          <w:i/>
          <w:color w:val="162249"/>
          <w:sz w:val="12"/>
          <w:szCs w:val="16"/>
          <w:lang w:eastAsia="en-GB"/>
        </w:rPr>
        <w:t xml:space="preserve">(Extracted from Governance Handbook March 2019 – Page 53, paragraph 45). </w:t>
      </w:r>
    </w:p>
    <w:p w:rsidR="003B5806" w:rsidRPr="00380F5F" w:rsidRDefault="003B5806" w:rsidP="003B5806">
      <w:pPr>
        <w:spacing w:after="0" w:line="240" w:lineRule="auto"/>
        <w:jc w:val="both"/>
        <w:rPr>
          <w:rFonts w:ascii="Poppins" w:eastAsia="Times New Roman" w:hAnsi="Poppins" w:cs="Poppins"/>
          <w:i/>
          <w:color w:val="162249"/>
          <w:sz w:val="12"/>
          <w:szCs w:val="16"/>
          <w:lang w:eastAsia="en-GB"/>
        </w:rPr>
      </w:pPr>
    </w:p>
    <w:p w:rsidR="003B5806" w:rsidRPr="00207C34" w:rsidRDefault="003B5806" w:rsidP="003B5806">
      <w:pPr>
        <w:spacing w:after="0" w:line="240" w:lineRule="auto"/>
        <w:jc w:val="both"/>
        <w:rPr>
          <w:rFonts w:ascii="Poppins" w:eastAsia="Times New Roman" w:hAnsi="Poppins" w:cs="Poppins"/>
          <w:color w:val="162249"/>
          <w:szCs w:val="26"/>
          <w:lang w:eastAsia="en-GB"/>
        </w:rPr>
      </w:pPr>
      <w:r w:rsidRPr="00380F5F">
        <w:rPr>
          <w:rFonts w:ascii="Poppins" w:eastAsia="Times New Roman" w:hAnsi="Poppins" w:cs="Poppins"/>
          <w:i/>
          <w:color w:val="162249"/>
          <w:szCs w:val="26"/>
          <w:lang w:eastAsia="en-GB"/>
        </w:rPr>
        <w:t>NB: Associate members are not governors and therefore do not have a vote in full governing board decisions, but may be given a vote on decisions made by committees to which they are appointed.</w:t>
      </w:r>
    </w:p>
    <w:p w:rsidR="003B5806" w:rsidRPr="00207C34" w:rsidRDefault="003B5806" w:rsidP="004D7232">
      <w:pPr>
        <w:spacing w:after="0" w:line="240" w:lineRule="auto"/>
        <w:rPr>
          <w:rFonts w:ascii="Poppins" w:eastAsia="Times New Roman" w:hAnsi="Poppins" w:cs="Poppins"/>
          <w:b/>
          <w:bCs/>
          <w:color w:val="162249"/>
          <w:sz w:val="32"/>
          <w:szCs w:val="40"/>
        </w:rPr>
      </w:pPr>
    </w:p>
    <w:p w:rsidR="00522AE5" w:rsidRDefault="00522AE5" w:rsidP="00380F5F">
      <w:pPr>
        <w:spacing w:after="0" w:line="240" w:lineRule="auto"/>
        <w:rPr>
          <w:rFonts w:ascii="Poppins" w:eastAsia="Times New Roman" w:hAnsi="Poppins" w:cs="Poppins"/>
          <w:b/>
          <w:bCs/>
          <w:color w:val="162249"/>
          <w:sz w:val="36"/>
          <w:szCs w:val="40"/>
        </w:rPr>
      </w:pPr>
    </w:p>
    <w:p w:rsidR="00380F5F" w:rsidRPr="00380F5F" w:rsidRDefault="00A57ADA" w:rsidP="00380F5F">
      <w:pPr>
        <w:spacing w:after="0" w:line="240" w:lineRule="auto"/>
        <w:rPr>
          <w:rFonts w:ascii="Poppins" w:hAnsi="Poppins" w:cs="Poppins"/>
          <w:b/>
          <w:bCs/>
          <w:color w:val="44546A" w:themeColor="text2"/>
          <w:sz w:val="36"/>
          <w:szCs w:val="36"/>
        </w:rPr>
      </w:pPr>
      <w:r>
        <w:rPr>
          <w:rFonts w:ascii="Poppins" w:hAnsi="Poppins" w:cs="Poppins"/>
          <w:b/>
          <w:bCs/>
          <w:color w:val="44546A" w:themeColor="text2"/>
          <w:sz w:val="36"/>
          <w:szCs w:val="36"/>
        </w:rPr>
        <w:lastRenderedPageBreak/>
        <w:t>Resource</w:t>
      </w:r>
      <w:r w:rsidR="00380F5F" w:rsidRPr="00380F5F">
        <w:rPr>
          <w:rFonts w:ascii="Poppins" w:hAnsi="Poppins" w:cs="Poppins"/>
          <w:b/>
          <w:bCs/>
          <w:color w:val="44546A" w:themeColor="text2"/>
          <w:sz w:val="36"/>
          <w:szCs w:val="36"/>
        </w:rPr>
        <w:t>s Committee</w:t>
      </w:r>
    </w:p>
    <w:tbl>
      <w:tblPr>
        <w:tblW w:w="1034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295"/>
        <w:gridCol w:w="5053"/>
      </w:tblGrid>
      <w:tr w:rsidR="00380F5F" w:rsidRPr="00422B83" w:rsidTr="00380F5F">
        <w:trPr>
          <w:trHeight w:val="449"/>
          <w:jc w:val="center"/>
        </w:trPr>
        <w:tc>
          <w:tcPr>
            <w:tcW w:w="10348" w:type="dxa"/>
            <w:gridSpan w:val="2"/>
            <w:shd w:val="clear" w:color="auto" w:fill="C3E4F3"/>
          </w:tcPr>
          <w:p w:rsidR="00380F5F" w:rsidRPr="000553DA" w:rsidRDefault="00380F5F" w:rsidP="007C1ADF">
            <w:pPr>
              <w:pStyle w:val="Heading1"/>
              <w:spacing w:before="0" w:after="0"/>
              <w:rPr>
                <w:rFonts w:ascii="Poppins" w:hAnsi="Poppins" w:cs="Poppins"/>
                <w:b w:val="0"/>
                <w:sz w:val="22"/>
                <w:szCs w:val="22"/>
              </w:rPr>
            </w:pPr>
            <w:r w:rsidRPr="000553DA">
              <w:rPr>
                <w:rFonts w:ascii="Poppins" w:hAnsi="Poppins" w:cs="Poppins"/>
                <w:b w:val="0"/>
                <w:sz w:val="22"/>
                <w:szCs w:val="22"/>
              </w:rPr>
              <w:t>The committee has responsibility delegated by the governing board to:</w:t>
            </w:r>
          </w:p>
        </w:tc>
      </w:tr>
      <w:tr w:rsidR="00380F5F" w:rsidRPr="00422B83" w:rsidTr="00380F5F">
        <w:trPr>
          <w:trHeight w:val="3825"/>
          <w:jc w:val="center"/>
        </w:trPr>
        <w:tc>
          <w:tcPr>
            <w:tcW w:w="10348" w:type="dxa"/>
            <w:gridSpan w:val="2"/>
          </w:tcPr>
          <w:p w:rsidR="00380F5F" w:rsidRPr="000553DA" w:rsidRDefault="00380F5F" w:rsidP="007C1ADF">
            <w:pPr>
              <w:rPr>
                <w:rFonts w:ascii="Poppins" w:hAnsi="Poppins" w:cs="Poppins"/>
                <w:b/>
                <w:color w:val="162249"/>
              </w:rPr>
            </w:pPr>
            <w:r w:rsidRPr="000553DA">
              <w:rPr>
                <w:rFonts w:ascii="Poppins" w:hAnsi="Poppins" w:cs="Poppins"/>
                <w:b/>
                <w:color w:val="162249"/>
              </w:rPr>
              <w:t>Finance:</w:t>
            </w:r>
          </w:p>
          <w:p w:rsidR="00380F5F" w:rsidRPr="000553DA" w:rsidRDefault="00380F5F" w:rsidP="00380F5F">
            <w:pPr>
              <w:numPr>
                <w:ilvl w:val="0"/>
                <w:numId w:val="16"/>
              </w:numPr>
              <w:spacing w:after="0" w:line="240" w:lineRule="auto"/>
              <w:rPr>
                <w:rFonts w:ascii="Poppins" w:hAnsi="Poppins" w:cs="Poppins"/>
                <w:color w:val="162249"/>
              </w:rPr>
            </w:pPr>
            <w:r w:rsidRPr="000553DA">
              <w:rPr>
                <w:rFonts w:ascii="Poppins" w:hAnsi="Poppins" w:cs="Poppins"/>
                <w:color w:val="162249"/>
              </w:rPr>
              <w:t>Review/approve all policies relevant to finance and roles of the committee.</w:t>
            </w:r>
          </w:p>
          <w:p w:rsidR="00380F5F" w:rsidRPr="000553DA" w:rsidRDefault="00380F5F" w:rsidP="00380F5F">
            <w:pPr>
              <w:numPr>
                <w:ilvl w:val="0"/>
                <w:numId w:val="16"/>
              </w:numPr>
              <w:spacing w:after="0" w:line="240" w:lineRule="auto"/>
              <w:rPr>
                <w:rFonts w:ascii="Poppins" w:hAnsi="Poppins" w:cs="Poppins"/>
                <w:color w:val="162249"/>
              </w:rPr>
            </w:pPr>
            <w:r w:rsidRPr="000553DA">
              <w:rPr>
                <w:rFonts w:ascii="Poppins" w:hAnsi="Poppins" w:cs="Poppins"/>
                <w:color w:val="162249"/>
              </w:rPr>
              <w:t>Approve the annual budget and present it to the full governing board for ratification.</w:t>
            </w:r>
          </w:p>
          <w:p w:rsidR="00380F5F" w:rsidRPr="000553DA" w:rsidRDefault="00380F5F" w:rsidP="00380F5F">
            <w:pPr>
              <w:numPr>
                <w:ilvl w:val="0"/>
                <w:numId w:val="16"/>
              </w:numPr>
              <w:spacing w:after="0" w:line="240" w:lineRule="auto"/>
              <w:rPr>
                <w:rFonts w:ascii="Poppins" w:hAnsi="Poppins" w:cs="Poppins"/>
                <w:color w:val="162249"/>
              </w:rPr>
            </w:pPr>
            <w:r w:rsidRPr="000553DA">
              <w:rPr>
                <w:rFonts w:ascii="Poppins" w:hAnsi="Poppins" w:cs="Poppins"/>
                <w:color w:val="162249"/>
              </w:rPr>
              <w:t>Review the actual expenditure and monitoring statements at least once a term.</w:t>
            </w:r>
          </w:p>
          <w:p w:rsidR="00380F5F" w:rsidRPr="000553DA" w:rsidRDefault="00380F5F" w:rsidP="00380F5F">
            <w:pPr>
              <w:numPr>
                <w:ilvl w:val="0"/>
                <w:numId w:val="16"/>
              </w:numPr>
              <w:spacing w:after="0" w:line="240" w:lineRule="auto"/>
              <w:rPr>
                <w:rFonts w:ascii="Poppins" w:hAnsi="Poppins" w:cs="Poppins"/>
                <w:color w:val="162249"/>
              </w:rPr>
            </w:pPr>
            <w:r w:rsidRPr="000553DA">
              <w:rPr>
                <w:rFonts w:ascii="Poppins" w:hAnsi="Poppins" w:cs="Poppins"/>
                <w:color w:val="162249"/>
              </w:rPr>
              <w:t>Receive &amp; review financial projections.</w:t>
            </w:r>
          </w:p>
          <w:p w:rsidR="00380F5F" w:rsidRPr="000553DA" w:rsidRDefault="00380F5F" w:rsidP="00380F5F">
            <w:pPr>
              <w:numPr>
                <w:ilvl w:val="0"/>
                <w:numId w:val="16"/>
              </w:numPr>
              <w:spacing w:after="0" w:line="240" w:lineRule="auto"/>
              <w:rPr>
                <w:rFonts w:ascii="Poppins" w:hAnsi="Poppins" w:cs="Poppins"/>
                <w:color w:val="162249"/>
              </w:rPr>
            </w:pPr>
            <w:r w:rsidRPr="000553DA">
              <w:rPr>
                <w:rFonts w:ascii="Poppins" w:hAnsi="Poppins" w:cs="Poppins"/>
                <w:color w:val="162249"/>
              </w:rPr>
              <w:t xml:space="preserve">Approve expenditure and virements of sums over </w:t>
            </w:r>
            <w:r w:rsidRPr="00704ADB">
              <w:rPr>
                <w:rFonts w:ascii="Poppins" w:hAnsi="Poppins" w:cs="Poppins"/>
                <w:color w:val="162249"/>
              </w:rPr>
              <w:t xml:space="preserve">£10,000, </w:t>
            </w:r>
            <w:r w:rsidRPr="000553DA">
              <w:rPr>
                <w:rFonts w:ascii="Poppins" w:hAnsi="Poppins" w:cs="Poppins"/>
                <w:color w:val="162249"/>
              </w:rPr>
              <w:t>sums below that amount are delegated to the Head Teacher.</w:t>
            </w:r>
          </w:p>
          <w:p w:rsidR="00380F5F" w:rsidRDefault="00380F5F" w:rsidP="00380F5F">
            <w:pPr>
              <w:numPr>
                <w:ilvl w:val="0"/>
                <w:numId w:val="16"/>
              </w:numPr>
              <w:spacing w:after="0" w:line="240" w:lineRule="auto"/>
              <w:rPr>
                <w:rFonts w:ascii="Poppins" w:hAnsi="Poppins" w:cs="Poppins"/>
                <w:color w:val="162249"/>
              </w:rPr>
            </w:pPr>
            <w:r w:rsidRPr="00E81DDF">
              <w:rPr>
                <w:rFonts w:ascii="Poppins" w:hAnsi="Poppins" w:cs="Poppins"/>
                <w:color w:val="162249"/>
              </w:rPr>
              <w:t>Conform to the Schools Financial Value Standards in Schools</w:t>
            </w:r>
            <w:r>
              <w:rPr>
                <w:rFonts w:ascii="Poppins" w:hAnsi="Poppins" w:cs="Poppins"/>
                <w:color w:val="162249"/>
              </w:rPr>
              <w:t xml:space="preserve"> </w:t>
            </w:r>
          </w:p>
          <w:p w:rsidR="00380F5F" w:rsidRPr="00E81DDF" w:rsidRDefault="00380F5F" w:rsidP="00380F5F">
            <w:pPr>
              <w:numPr>
                <w:ilvl w:val="0"/>
                <w:numId w:val="16"/>
              </w:numPr>
              <w:spacing w:after="0" w:line="240" w:lineRule="auto"/>
              <w:rPr>
                <w:rFonts w:ascii="Poppins" w:hAnsi="Poppins" w:cs="Poppins"/>
                <w:color w:val="162249"/>
              </w:rPr>
            </w:pPr>
            <w:r w:rsidRPr="00E81DDF">
              <w:rPr>
                <w:rFonts w:ascii="Poppins" w:hAnsi="Poppins" w:cs="Poppins"/>
                <w:color w:val="162249"/>
              </w:rPr>
              <w:t>Assess the financial progress towards achieving the objectives in the school improvement plan.</w:t>
            </w:r>
          </w:p>
          <w:p w:rsidR="00380F5F" w:rsidRPr="000553DA" w:rsidRDefault="00380F5F" w:rsidP="00380F5F">
            <w:pPr>
              <w:numPr>
                <w:ilvl w:val="0"/>
                <w:numId w:val="16"/>
              </w:numPr>
              <w:spacing w:after="0" w:line="240" w:lineRule="auto"/>
              <w:rPr>
                <w:rFonts w:ascii="Poppins" w:hAnsi="Poppins" w:cs="Poppins"/>
                <w:color w:val="162249"/>
              </w:rPr>
            </w:pPr>
            <w:r w:rsidRPr="000553DA">
              <w:rPr>
                <w:rFonts w:ascii="Poppins" w:hAnsi="Poppins" w:cs="Poppins"/>
                <w:color w:val="162249"/>
              </w:rPr>
              <w:t xml:space="preserve">Review of leases and contracts – including traded services. </w:t>
            </w:r>
          </w:p>
          <w:p w:rsidR="00380F5F" w:rsidRPr="000553DA" w:rsidRDefault="00380F5F" w:rsidP="00380F5F">
            <w:pPr>
              <w:numPr>
                <w:ilvl w:val="0"/>
                <w:numId w:val="16"/>
              </w:numPr>
              <w:spacing w:after="0" w:line="240" w:lineRule="auto"/>
              <w:rPr>
                <w:rFonts w:ascii="Poppins" w:hAnsi="Poppins" w:cs="Poppins"/>
                <w:color w:val="162249"/>
              </w:rPr>
            </w:pPr>
            <w:r w:rsidRPr="000553DA">
              <w:rPr>
                <w:rFonts w:ascii="Poppins" w:hAnsi="Poppins" w:cs="Poppins"/>
                <w:color w:val="162249"/>
              </w:rPr>
              <w:t>Ensure Best Value principles apply.</w:t>
            </w:r>
          </w:p>
          <w:p w:rsidR="00380F5F" w:rsidRPr="000553DA" w:rsidRDefault="00380F5F" w:rsidP="00380F5F">
            <w:pPr>
              <w:numPr>
                <w:ilvl w:val="0"/>
                <w:numId w:val="16"/>
              </w:numPr>
              <w:spacing w:after="0" w:line="240" w:lineRule="auto"/>
              <w:rPr>
                <w:rFonts w:ascii="Poppins" w:hAnsi="Poppins" w:cs="Poppins"/>
                <w:color w:val="162249"/>
              </w:rPr>
            </w:pPr>
            <w:r w:rsidRPr="000553DA">
              <w:rPr>
                <w:rFonts w:ascii="Poppins" w:hAnsi="Poppins" w:cs="Poppins"/>
                <w:color w:val="162249"/>
              </w:rPr>
              <w:t>Review the financial implications on the budget of the pay and conditions document.</w:t>
            </w:r>
          </w:p>
          <w:p w:rsidR="00380F5F" w:rsidRPr="000553DA" w:rsidRDefault="00380F5F" w:rsidP="00380F5F">
            <w:pPr>
              <w:numPr>
                <w:ilvl w:val="0"/>
                <w:numId w:val="16"/>
              </w:numPr>
              <w:spacing w:after="0" w:line="240" w:lineRule="auto"/>
              <w:rPr>
                <w:rFonts w:ascii="Poppins" w:hAnsi="Poppins" w:cs="Poppins"/>
                <w:color w:val="162249"/>
              </w:rPr>
            </w:pPr>
            <w:r w:rsidRPr="000553DA">
              <w:rPr>
                <w:rFonts w:ascii="Poppins" w:hAnsi="Poppins" w:cs="Poppins"/>
                <w:color w:val="162249"/>
              </w:rPr>
              <w:t>Receive the annual accounts and certificate of audit of the school fund account and other voluntary funds held within school.</w:t>
            </w:r>
          </w:p>
          <w:p w:rsidR="00380F5F" w:rsidRPr="000553DA" w:rsidRDefault="00380F5F" w:rsidP="00380F5F">
            <w:pPr>
              <w:numPr>
                <w:ilvl w:val="0"/>
                <w:numId w:val="16"/>
              </w:numPr>
              <w:spacing w:after="0" w:line="240" w:lineRule="auto"/>
              <w:rPr>
                <w:rFonts w:ascii="Poppins" w:hAnsi="Poppins" w:cs="Poppins"/>
                <w:color w:val="162249"/>
              </w:rPr>
            </w:pPr>
            <w:r w:rsidRPr="000553DA">
              <w:rPr>
                <w:rFonts w:ascii="Poppins" w:hAnsi="Poppins" w:cs="Poppins"/>
                <w:color w:val="162249"/>
              </w:rPr>
              <w:t>Assess the schools insurance cover to ensure that it provides adequate protection against risks.</w:t>
            </w:r>
          </w:p>
          <w:p w:rsidR="00380F5F" w:rsidRPr="000553DA" w:rsidRDefault="00380F5F" w:rsidP="00380F5F">
            <w:pPr>
              <w:numPr>
                <w:ilvl w:val="0"/>
                <w:numId w:val="16"/>
              </w:numPr>
              <w:spacing w:after="0" w:line="240" w:lineRule="auto"/>
              <w:rPr>
                <w:rFonts w:ascii="Poppins" w:hAnsi="Poppins" w:cs="Poppins"/>
                <w:color w:val="162249"/>
              </w:rPr>
            </w:pPr>
            <w:r w:rsidRPr="000553DA">
              <w:rPr>
                <w:rFonts w:ascii="Poppins" w:hAnsi="Poppins" w:cs="Poppins"/>
                <w:color w:val="162249"/>
              </w:rPr>
              <w:t>Review and approve internal financial procedures.</w:t>
            </w:r>
          </w:p>
          <w:p w:rsidR="00380F5F" w:rsidRPr="00977F44" w:rsidRDefault="00380F5F" w:rsidP="00380F5F">
            <w:pPr>
              <w:numPr>
                <w:ilvl w:val="0"/>
                <w:numId w:val="16"/>
              </w:numPr>
              <w:spacing w:after="0" w:line="240" w:lineRule="auto"/>
              <w:rPr>
                <w:rFonts w:ascii="Poppins" w:hAnsi="Poppins" w:cs="Poppins"/>
                <w:color w:val="162249"/>
              </w:rPr>
            </w:pPr>
            <w:r w:rsidRPr="00977F44">
              <w:rPr>
                <w:rFonts w:ascii="Poppins" w:hAnsi="Poppins" w:cs="Poppins"/>
                <w:color w:val="162249"/>
              </w:rPr>
              <w:t>Ensure LA/academy financial procedures are complied with. This is to include:</w:t>
            </w:r>
          </w:p>
          <w:p w:rsidR="00380F5F" w:rsidRPr="00977F44" w:rsidRDefault="00380F5F" w:rsidP="00380F5F">
            <w:pPr>
              <w:pStyle w:val="ListParagraph"/>
              <w:numPr>
                <w:ilvl w:val="0"/>
                <w:numId w:val="20"/>
              </w:numPr>
              <w:spacing w:after="0" w:line="240" w:lineRule="auto"/>
              <w:rPr>
                <w:rFonts w:ascii="Poppins" w:hAnsi="Poppins" w:cs="Poppins"/>
                <w:color w:val="162249"/>
              </w:rPr>
            </w:pPr>
            <w:r w:rsidRPr="00977F44">
              <w:rPr>
                <w:rFonts w:ascii="Poppins" w:hAnsi="Poppins" w:cs="Poppins"/>
                <w:color w:val="162249"/>
              </w:rPr>
              <w:t>A Cost Centre Group Report or Account Summary Report (or equivalent )</w:t>
            </w:r>
          </w:p>
          <w:p w:rsidR="00380F5F" w:rsidRPr="00977F44" w:rsidRDefault="00380F5F" w:rsidP="00380F5F">
            <w:pPr>
              <w:pStyle w:val="ListParagraph"/>
              <w:numPr>
                <w:ilvl w:val="0"/>
                <w:numId w:val="20"/>
              </w:numPr>
              <w:spacing w:after="0" w:line="240" w:lineRule="auto"/>
              <w:rPr>
                <w:rFonts w:ascii="Poppins" w:hAnsi="Poppins" w:cs="Poppins"/>
                <w:color w:val="162249"/>
              </w:rPr>
            </w:pPr>
            <w:r w:rsidRPr="00977F44">
              <w:rPr>
                <w:rFonts w:ascii="Poppins" w:hAnsi="Poppins" w:cs="Poppins"/>
                <w:color w:val="162249"/>
              </w:rPr>
              <w:t xml:space="preserve">A Virement Report, </w:t>
            </w:r>
          </w:p>
          <w:p w:rsidR="00380F5F" w:rsidRPr="00977F44" w:rsidRDefault="00380F5F" w:rsidP="00380F5F">
            <w:pPr>
              <w:pStyle w:val="ListParagraph"/>
              <w:numPr>
                <w:ilvl w:val="0"/>
                <w:numId w:val="20"/>
              </w:numPr>
              <w:spacing w:after="0" w:line="240" w:lineRule="auto"/>
              <w:rPr>
                <w:rFonts w:ascii="Poppins" w:hAnsi="Poppins" w:cs="Poppins"/>
                <w:color w:val="162249"/>
              </w:rPr>
            </w:pPr>
            <w:r w:rsidRPr="00977F44">
              <w:rPr>
                <w:rFonts w:ascii="Poppins" w:hAnsi="Poppins" w:cs="Poppins"/>
                <w:color w:val="162249"/>
              </w:rPr>
              <w:t>A copy of the latest Suspense File ( non-cheque book and EPA schools only)</w:t>
            </w:r>
          </w:p>
          <w:p w:rsidR="00380F5F" w:rsidRPr="00977F44" w:rsidRDefault="00380F5F" w:rsidP="00380F5F">
            <w:pPr>
              <w:pStyle w:val="ListParagraph"/>
              <w:numPr>
                <w:ilvl w:val="0"/>
                <w:numId w:val="20"/>
              </w:numPr>
              <w:spacing w:after="0" w:line="240" w:lineRule="auto"/>
              <w:rPr>
                <w:rFonts w:ascii="Poppins" w:hAnsi="Poppins" w:cs="Poppins"/>
                <w:color w:val="162249"/>
              </w:rPr>
            </w:pPr>
            <w:r w:rsidRPr="00977F44">
              <w:rPr>
                <w:rFonts w:ascii="Poppins" w:hAnsi="Poppins" w:cs="Poppins"/>
                <w:color w:val="162249"/>
              </w:rPr>
              <w:t xml:space="preserve">A system report showing cumulative expenditure of £10,000 or more with an individual supplier.  Note: This must not be restricted to an individual financial year and may cross a number of financial years </w:t>
            </w:r>
          </w:p>
          <w:p w:rsidR="00380F5F" w:rsidRPr="001517EA" w:rsidRDefault="00380F5F" w:rsidP="00380F5F">
            <w:pPr>
              <w:numPr>
                <w:ilvl w:val="0"/>
                <w:numId w:val="16"/>
              </w:numPr>
              <w:spacing w:after="0" w:line="240" w:lineRule="auto"/>
              <w:rPr>
                <w:rFonts w:ascii="Poppins" w:hAnsi="Poppins" w:cs="Poppins"/>
                <w:color w:val="162249"/>
              </w:rPr>
            </w:pPr>
            <w:r w:rsidRPr="001517EA">
              <w:rPr>
                <w:rFonts w:ascii="Poppins" w:hAnsi="Poppins" w:cs="Poppins"/>
                <w:color w:val="162249"/>
              </w:rPr>
              <w:t>Ensure requiremen</w:t>
            </w:r>
            <w:r>
              <w:rPr>
                <w:rFonts w:ascii="Poppins" w:hAnsi="Poppins" w:cs="Poppins"/>
                <w:color w:val="162249"/>
              </w:rPr>
              <w:t>ts for the tendering process are followed and comply</w:t>
            </w:r>
            <w:r w:rsidRPr="001517EA">
              <w:rPr>
                <w:rFonts w:ascii="Poppins" w:hAnsi="Poppins" w:cs="Poppins"/>
                <w:color w:val="162249"/>
              </w:rPr>
              <w:t xml:space="preserve"> with the EU Procurement Threshold.  The tender limit for the European Threshold currently being £181,302 for supplies and services, and £4,551,413 for works.</w:t>
            </w:r>
          </w:p>
          <w:p w:rsidR="00380F5F" w:rsidRPr="000553DA" w:rsidRDefault="00380F5F" w:rsidP="00380F5F">
            <w:pPr>
              <w:numPr>
                <w:ilvl w:val="0"/>
                <w:numId w:val="16"/>
              </w:numPr>
              <w:spacing w:after="0" w:line="240" w:lineRule="auto"/>
              <w:rPr>
                <w:rFonts w:ascii="Poppins" w:hAnsi="Poppins" w:cs="Poppins"/>
                <w:color w:val="162249"/>
              </w:rPr>
            </w:pPr>
            <w:r w:rsidRPr="000553DA">
              <w:rPr>
                <w:rFonts w:ascii="Poppins" w:hAnsi="Poppins" w:cs="Poppins"/>
                <w:color w:val="162249"/>
              </w:rPr>
              <w:t>Obtain quotations with a view to placing contracts/orders, once the relevant committee has drawn up a specification.</w:t>
            </w:r>
          </w:p>
          <w:p w:rsidR="00380F5F" w:rsidRPr="000553DA" w:rsidRDefault="00380F5F" w:rsidP="007C1ADF">
            <w:pPr>
              <w:rPr>
                <w:rFonts w:ascii="Poppins" w:hAnsi="Poppins" w:cs="Poppins"/>
                <w:b/>
                <w:color w:val="162249"/>
              </w:rPr>
            </w:pPr>
            <w:r w:rsidRPr="000553DA">
              <w:rPr>
                <w:rFonts w:ascii="Poppins" w:hAnsi="Poppins" w:cs="Poppins"/>
                <w:b/>
                <w:color w:val="162249"/>
              </w:rPr>
              <w:t>Staffing:</w:t>
            </w:r>
          </w:p>
          <w:p w:rsidR="00380F5F" w:rsidRPr="000553DA" w:rsidRDefault="00380F5F" w:rsidP="00380F5F">
            <w:pPr>
              <w:pStyle w:val="ListParagraph"/>
              <w:numPr>
                <w:ilvl w:val="0"/>
                <w:numId w:val="17"/>
              </w:numPr>
              <w:spacing w:after="0" w:line="240" w:lineRule="auto"/>
              <w:rPr>
                <w:rFonts w:ascii="Poppins" w:hAnsi="Poppins" w:cs="Poppins"/>
                <w:color w:val="162249"/>
              </w:rPr>
            </w:pPr>
            <w:r w:rsidRPr="000553DA">
              <w:rPr>
                <w:rFonts w:ascii="Poppins" w:hAnsi="Poppins" w:cs="Poppins"/>
                <w:color w:val="162249"/>
              </w:rPr>
              <w:t>Review/approve all policies relevant to staffing and roles of the committee.</w:t>
            </w:r>
          </w:p>
          <w:p w:rsidR="00380F5F" w:rsidRPr="000553DA" w:rsidRDefault="00380F5F" w:rsidP="00380F5F">
            <w:pPr>
              <w:numPr>
                <w:ilvl w:val="0"/>
                <w:numId w:val="17"/>
              </w:numPr>
              <w:spacing w:after="0" w:line="240" w:lineRule="auto"/>
              <w:rPr>
                <w:rFonts w:ascii="Poppins" w:hAnsi="Poppins" w:cs="Poppins"/>
                <w:color w:val="162249"/>
              </w:rPr>
            </w:pPr>
            <w:r w:rsidRPr="000553DA">
              <w:rPr>
                <w:rFonts w:ascii="Poppins" w:hAnsi="Poppins" w:cs="Poppins"/>
                <w:color w:val="162249"/>
              </w:rPr>
              <w:t>Consider applications from staff for variation to contract (secondments, early retirements, leave of absence, reduced working hours etc).</w:t>
            </w:r>
          </w:p>
          <w:p w:rsidR="00380F5F" w:rsidRPr="000553DA" w:rsidRDefault="00380F5F" w:rsidP="00380F5F">
            <w:pPr>
              <w:numPr>
                <w:ilvl w:val="0"/>
                <w:numId w:val="17"/>
              </w:numPr>
              <w:spacing w:after="0" w:line="240" w:lineRule="auto"/>
              <w:rPr>
                <w:rFonts w:ascii="Poppins" w:hAnsi="Poppins" w:cs="Poppins"/>
                <w:color w:val="162249"/>
              </w:rPr>
            </w:pPr>
            <w:r w:rsidRPr="000553DA">
              <w:rPr>
                <w:rFonts w:ascii="Poppins" w:hAnsi="Poppins" w:cs="Poppins"/>
                <w:color w:val="162249"/>
              </w:rPr>
              <w:t>Ensure all personnel records are held securely.</w:t>
            </w:r>
          </w:p>
          <w:p w:rsidR="00380F5F" w:rsidRPr="000553DA" w:rsidRDefault="00380F5F" w:rsidP="00380F5F">
            <w:pPr>
              <w:numPr>
                <w:ilvl w:val="0"/>
                <w:numId w:val="17"/>
              </w:numPr>
              <w:spacing w:after="0" w:line="240" w:lineRule="auto"/>
              <w:rPr>
                <w:rFonts w:ascii="Poppins" w:hAnsi="Poppins" w:cs="Poppins"/>
                <w:color w:val="162249"/>
              </w:rPr>
            </w:pPr>
            <w:r w:rsidRPr="000553DA">
              <w:rPr>
                <w:rFonts w:ascii="Poppins" w:hAnsi="Poppins" w:cs="Poppins"/>
                <w:color w:val="162249"/>
              </w:rPr>
              <w:t>Review the staffing structure of the school annually ensuring that it meets the requirements of the curriculum and is in line with the school improvement plan.</w:t>
            </w:r>
          </w:p>
          <w:p w:rsidR="00380F5F" w:rsidRPr="000553DA" w:rsidRDefault="00380F5F" w:rsidP="00380F5F">
            <w:pPr>
              <w:numPr>
                <w:ilvl w:val="0"/>
                <w:numId w:val="17"/>
              </w:numPr>
              <w:spacing w:after="0" w:line="240" w:lineRule="auto"/>
              <w:rPr>
                <w:rFonts w:ascii="Poppins" w:hAnsi="Poppins" w:cs="Poppins"/>
                <w:color w:val="162249"/>
              </w:rPr>
            </w:pPr>
            <w:r w:rsidRPr="000553DA">
              <w:rPr>
                <w:rFonts w:ascii="Poppins" w:hAnsi="Poppins" w:cs="Poppins"/>
                <w:color w:val="162249"/>
              </w:rPr>
              <w:t>Review staff work/life balance, working conditions and well-being, including the monitoring of absence.</w:t>
            </w:r>
          </w:p>
          <w:p w:rsidR="00380F5F" w:rsidRPr="000553DA" w:rsidRDefault="00380F5F" w:rsidP="00380F5F">
            <w:pPr>
              <w:numPr>
                <w:ilvl w:val="0"/>
                <w:numId w:val="17"/>
              </w:numPr>
              <w:spacing w:after="0" w:line="240" w:lineRule="auto"/>
              <w:rPr>
                <w:rFonts w:ascii="Poppins" w:hAnsi="Poppins" w:cs="Poppins"/>
                <w:color w:val="162249"/>
              </w:rPr>
            </w:pPr>
            <w:r w:rsidRPr="000553DA">
              <w:rPr>
                <w:rFonts w:ascii="Poppins" w:hAnsi="Poppins" w:cs="Poppins"/>
                <w:color w:val="162249"/>
              </w:rPr>
              <w:lastRenderedPageBreak/>
              <w:t>Implement the appraisal policy and monitor teacher appraisal process.</w:t>
            </w:r>
          </w:p>
          <w:p w:rsidR="00380F5F" w:rsidRPr="000553DA" w:rsidRDefault="00380F5F" w:rsidP="00380F5F">
            <w:pPr>
              <w:numPr>
                <w:ilvl w:val="0"/>
                <w:numId w:val="17"/>
              </w:numPr>
              <w:spacing w:after="0" w:line="240" w:lineRule="auto"/>
              <w:rPr>
                <w:rFonts w:ascii="Poppins" w:hAnsi="Poppins" w:cs="Poppins"/>
                <w:color w:val="162249"/>
              </w:rPr>
            </w:pPr>
            <w:r w:rsidRPr="000553DA">
              <w:rPr>
                <w:rFonts w:ascii="Poppins" w:hAnsi="Poppins" w:cs="Poppins"/>
                <w:color w:val="162249"/>
              </w:rPr>
              <w:t>Equal Opportunities.</w:t>
            </w:r>
          </w:p>
          <w:p w:rsidR="00380F5F" w:rsidRPr="000553DA" w:rsidRDefault="00380F5F" w:rsidP="00380F5F">
            <w:pPr>
              <w:numPr>
                <w:ilvl w:val="0"/>
                <w:numId w:val="17"/>
              </w:numPr>
              <w:spacing w:after="0" w:line="240" w:lineRule="auto"/>
              <w:rPr>
                <w:rFonts w:ascii="Poppins" w:hAnsi="Poppins" w:cs="Poppins"/>
                <w:color w:val="162249"/>
              </w:rPr>
            </w:pPr>
            <w:r w:rsidRPr="000553DA">
              <w:rPr>
                <w:rFonts w:ascii="Poppins" w:hAnsi="Poppins" w:cs="Poppins"/>
                <w:color w:val="162249"/>
              </w:rPr>
              <w:t xml:space="preserve">Establish and maintain rolling programme for Disclosure &amp; Barring Service (DBS) Checks.  </w:t>
            </w:r>
          </w:p>
          <w:p w:rsidR="00380F5F" w:rsidRPr="000553DA" w:rsidRDefault="00380F5F" w:rsidP="00380F5F">
            <w:pPr>
              <w:numPr>
                <w:ilvl w:val="0"/>
                <w:numId w:val="17"/>
              </w:numPr>
              <w:spacing w:after="0" w:line="240" w:lineRule="auto"/>
              <w:rPr>
                <w:rFonts w:ascii="Poppins" w:hAnsi="Poppins" w:cs="Poppins"/>
                <w:color w:val="162249"/>
              </w:rPr>
            </w:pPr>
            <w:r w:rsidRPr="000553DA">
              <w:rPr>
                <w:rFonts w:ascii="Poppins" w:hAnsi="Poppins" w:cs="Poppins"/>
                <w:color w:val="162249"/>
              </w:rPr>
              <w:t>Staff training and CPD.</w:t>
            </w:r>
          </w:p>
          <w:p w:rsidR="00380F5F" w:rsidRPr="000553DA" w:rsidRDefault="00420960" w:rsidP="007C1ADF">
            <w:pPr>
              <w:rPr>
                <w:rFonts w:ascii="Poppins" w:hAnsi="Poppins" w:cs="Poppins"/>
                <w:b/>
                <w:color w:val="162249"/>
              </w:rPr>
            </w:pPr>
            <w:r>
              <w:rPr>
                <w:rFonts w:ascii="Poppins" w:hAnsi="Poppins" w:cs="Poppins"/>
                <w:color w:val="FF0000"/>
              </w:rPr>
              <w:br/>
            </w:r>
            <w:r w:rsidR="00380F5F" w:rsidRPr="000553DA">
              <w:rPr>
                <w:rFonts w:ascii="Poppins" w:hAnsi="Poppins" w:cs="Poppins"/>
                <w:b/>
                <w:color w:val="162249"/>
              </w:rPr>
              <w:t>Premises Health &amp; Safety:</w:t>
            </w:r>
          </w:p>
          <w:p w:rsidR="00380F5F" w:rsidRPr="000553DA" w:rsidRDefault="00380F5F" w:rsidP="00380F5F">
            <w:pPr>
              <w:numPr>
                <w:ilvl w:val="0"/>
                <w:numId w:val="18"/>
              </w:numPr>
              <w:spacing w:after="0" w:line="240" w:lineRule="auto"/>
              <w:rPr>
                <w:rFonts w:ascii="Poppins" w:hAnsi="Poppins" w:cs="Poppins"/>
                <w:color w:val="162249"/>
              </w:rPr>
            </w:pPr>
            <w:r w:rsidRPr="000553DA">
              <w:rPr>
                <w:rFonts w:ascii="Poppins" w:hAnsi="Poppins" w:cs="Poppins"/>
                <w:color w:val="162249"/>
              </w:rPr>
              <w:t>Review the health and safety policy on an annual basis, amend, develop and review any other health and safety related polices or procedures.</w:t>
            </w:r>
          </w:p>
          <w:p w:rsidR="00380F5F" w:rsidRPr="000553DA" w:rsidRDefault="00380F5F" w:rsidP="00380F5F">
            <w:pPr>
              <w:numPr>
                <w:ilvl w:val="0"/>
                <w:numId w:val="18"/>
              </w:numPr>
              <w:spacing w:after="0" w:line="240" w:lineRule="auto"/>
              <w:rPr>
                <w:rFonts w:ascii="Poppins" w:hAnsi="Poppins" w:cs="Poppins"/>
                <w:color w:val="162249"/>
              </w:rPr>
            </w:pPr>
            <w:r w:rsidRPr="000553DA">
              <w:rPr>
                <w:rFonts w:ascii="Poppins" w:hAnsi="Poppins" w:cs="Poppins"/>
                <w:color w:val="162249"/>
              </w:rPr>
              <w:t>Establish and review an accessibility plan.</w:t>
            </w:r>
          </w:p>
          <w:p w:rsidR="00380F5F" w:rsidRPr="000553DA" w:rsidRDefault="00380F5F" w:rsidP="00380F5F">
            <w:pPr>
              <w:numPr>
                <w:ilvl w:val="0"/>
                <w:numId w:val="18"/>
              </w:numPr>
              <w:spacing w:after="0" w:line="240" w:lineRule="auto"/>
              <w:rPr>
                <w:rFonts w:ascii="Poppins" w:hAnsi="Poppins" w:cs="Poppins"/>
                <w:color w:val="162249"/>
              </w:rPr>
            </w:pPr>
            <w:r w:rsidRPr="000553DA">
              <w:rPr>
                <w:rFonts w:ascii="Poppins" w:hAnsi="Poppins" w:cs="Poppins"/>
                <w:color w:val="162249"/>
              </w:rPr>
              <w:t>Review e-safety policy and procedures.</w:t>
            </w:r>
          </w:p>
          <w:p w:rsidR="00380F5F" w:rsidRPr="000553DA" w:rsidRDefault="00380F5F" w:rsidP="00380F5F">
            <w:pPr>
              <w:numPr>
                <w:ilvl w:val="0"/>
                <w:numId w:val="18"/>
              </w:numPr>
              <w:spacing w:after="0" w:line="240" w:lineRule="auto"/>
              <w:rPr>
                <w:rFonts w:ascii="Poppins" w:hAnsi="Poppins" w:cs="Poppins"/>
                <w:color w:val="162249"/>
              </w:rPr>
            </w:pPr>
            <w:r w:rsidRPr="000553DA">
              <w:rPr>
                <w:rFonts w:ascii="Poppins" w:hAnsi="Poppins" w:cs="Poppins"/>
                <w:color w:val="162249"/>
              </w:rPr>
              <w:t>Receive Health and safety audit, and monitor any action plans that come out of the audit.</w:t>
            </w:r>
          </w:p>
          <w:p w:rsidR="00380F5F" w:rsidRPr="000553DA" w:rsidRDefault="00380F5F" w:rsidP="00380F5F">
            <w:pPr>
              <w:numPr>
                <w:ilvl w:val="0"/>
                <w:numId w:val="18"/>
              </w:numPr>
              <w:spacing w:after="0" w:line="240" w:lineRule="auto"/>
              <w:rPr>
                <w:rFonts w:ascii="Poppins" w:hAnsi="Poppins" w:cs="Poppins"/>
                <w:color w:val="162249"/>
              </w:rPr>
            </w:pPr>
            <w:r w:rsidRPr="000553DA">
              <w:rPr>
                <w:rFonts w:ascii="Poppins" w:hAnsi="Poppins" w:cs="Poppins"/>
                <w:color w:val="162249"/>
              </w:rPr>
              <w:t>Receive a regular report on accident statistics, near misses, incidents of violence or aggression and any RIDDOR incidents.</w:t>
            </w:r>
          </w:p>
          <w:p w:rsidR="00380F5F" w:rsidRPr="000553DA" w:rsidRDefault="00380F5F" w:rsidP="00380F5F">
            <w:pPr>
              <w:numPr>
                <w:ilvl w:val="0"/>
                <w:numId w:val="18"/>
              </w:numPr>
              <w:spacing w:after="0" w:line="240" w:lineRule="auto"/>
              <w:rPr>
                <w:rFonts w:ascii="Poppins" w:hAnsi="Poppins" w:cs="Poppins"/>
                <w:color w:val="162249"/>
              </w:rPr>
            </w:pPr>
            <w:r w:rsidRPr="000553DA">
              <w:rPr>
                <w:rFonts w:ascii="Poppins" w:hAnsi="Poppins" w:cs="Poppins"/>
                <w:color w:val="162249"/>
              </w:rPr>
              <w:t>Consider any reports provided by inspectors of the enforcing authority under Health and Safety at work Act or any other relevant enforcement authority.</w:t>
            </w:r>
          </w:p>
          <w:p w:rsidR="00380F5F" w:rsidRPr="000553DA" w:rsidRDefault="00380F5F" w:rsidP="00380F5F">
            <w:pPr>
              <w:numPr>
                <w:ilvl w:val="0"/>
                <w:numId w:val="18"/>
              </w:numPr>
              <w:spacing w:after="0" w:line="240" w:lineRule="auto"/>
              <w:rPr>
                <w:rFonts w:ascii="Poppins" w:hAnsi="Poppins" w:cs="Poppins"/>
                <w:color w:val="FF0000"/>
              </w:rPr>
            </w:pPr>
            <w:r w:rsidRPr="000553DA">
              <w:rPr>
                <w:rFonts w:ascii="Poppins" w:hAnsi="Poppins" w:cs="Poppins"/>
                <w:color w:val="162249"/>
              </w:rPr>
              <w:t>Comply with current fire safe</w:t>
            </w:r>
            <w:r>
              <w:rPr>
                <w:rFonts w:ascii="Poppins" w:hAnsi="Poppins" w:cs="Poppins"/>
                <w:color w:val="162249"/>
              </w:rPr>
              <w:t>ty legislation and regulations.</w:t>
            </w:r>
          </w:p>
          <w:p w:rsidR="00380F5F" w:rsidRPr="000553DA" w:rsidRDefault="00380F5F" w:rsidP="00380F5F">
            <w:pPr>
              <w:numPr>
                <w:ilvl w:val="0"/>
                <w:numId w:val="18"/>
              </w:numPr>
              <w:spacing w:after="0" w:line="240" w:lineRule="auto"/>
              <w:rPr>
                <w:rFonts w:ascii="Poppins" w:hAnsi="Poppins" w:cs="Poppins"/>
                <w:color w:val="162249"/>
              </w:rPr>
            </w:pPr>
            <w:r w:rsidRPr="000553DA">
              <w:rPr>
                <w:rFonts w:ascii="Poppins" w:hAnsi="Poppins" w:cs="Poppins"/>
                <w:color w:val="162249"/>
              </w:rPr>
              <w:t xml:space="preserve">Ensure risk assessments are carried out and reviewed on a regular basis. </w:t>
            </w:r>
          </w:p>
          <w:p w:rsidR="00380F5F" w:rsidRPr="000553DA" w:rsidRDefault="00380F5F" w:rsidP="00380F5F">
            <w:pPr>
              <w:numPr>
                <w:ilvl w:val="0"/>
                <w:numId w:val="18"/>
              </w:numPr>
              <w:spacing w:after="0" w:line="240" w:lineRule="auto"/>
              <w:rPr>
                <w:rFonts w:ascii="Poppins" w:hAnsi="Poppins" w:cs="Poppins"/>
                <w:color w:val="162249"/>
              </w:rPr>
            </w:pPr>
            <w:r w:rsidRPr="000553DA">
              <w:rPr>
                <w:rFonts w:ascii="Poppins" w:hAnsi="Poppins" w:cs="Poppins"/>
                <w:color w:val="162249"/>
              </w:rPr>
              <w:t>Review and approve upcoming offsite activities, ensuring that health and safety planning and risk assessments have been undertaken for them.</w:t>
            </w:r>
          </w:p>
          <w:p w:rsidR="00380F5F" w:rsidRPr="000553DA" w:rsidRDefault="00380F5F" w:rsidP="00380F5F">
            <w:pPr>
              <w:numPr>
                <w:ilvl w:val="0"/>
                <w:numId w:val="18"/>
              </w:numPr>
              <w:spacing w:after="0" w:line="240" w:lineRule="auto"/>
              <w:rPr>
                <w:rFonts w:ascii="Poppins" w:hAnsi="Poppins" w:cs="Poppins"/>
                <w:color w:val="162249"/>
              </w:rPr>
            </w:pPr>
            <w:r w:rsidRPr="000553DA">
              <w:rPr>
                <w:rFonts w:ascii="Poppins" w:hAnsi="Poppins" w:cs="Poppins"/>
                <w:color w:val="162249"/>
              </w:rPr>
              <w:t>Ensure Fire risk assessment is carried out and reviewed annually, and any recommendations identified will be transferred to an actions plan, which will be monitored by governors to ensure completion.</w:t>
            </w:r>
          </w:p>
          <w:p w:rsidR="00380F5F" w:rsidRPr="000553DA" w:rsidRDefault="00380F5F" w:rsidP="00380F5F">
            <w:pPr>
              <w:numPr>
                <w:ilvl w:val="0"/>
                <w:numId w:val="18"/>
              </w:numPr>
              <w:spacing w:after="0" w:line="240" w:lineRule="auto"/>
              <w:rPr>
                <w:rFonts w:ascii="Poppins" w:hAnsi="Poppins" w:cs="Poppins"/>
                <w:color w:val="162249"/>
              </w:rPr>
            </w:pPr>
            <w:r w:rsidRPr="000553DA">
              <w:rPr>
                <w:rFonts w:ascii="Poppins" w:hAnsi="Poppins" w:cs="Poppins"/>
                <w:color w:val="162249"/>
              </w:rPr>
              <w:t>Ensure fire log book is maintained and updated.</w:t>
            </w:r>
          </w:p>
          <w:p w:rsidR="00380F5F" w:rsidRPr="000553DA" w:rsidRDefault="00380F5F" w:rsidP="00380F5F">
            <w:pPr>
              <w:numPr>
                <w:ilvl w:val="0"/>
                <w:numId w:val="18"/>
              </w:numPr>
              <w:spacing w:after="0" w:line="240" w:lineRule="auto"/>
              <w:rPr>
                <w:rFonts w:ascii="Poppins" w:hAnsi="Poppins" w:cs="Poppins"/>
                <w:color w:val="162249"/>
              </w:rPr>
            </w:pPr>
            <w:r w:rsidRPr="000553DA">
              <w:rPr>
                <w:rFonts w:ascii="Poppins" w:hAnsi="Poppins" w:cs="Poppins"/>
                <w:color w:val="162249"/>
              </w:rPr>
              <w:t>Inspect the school site and buildings to enable maintenance and improvement, including security (Site visit). The inspection to be documented any actions monitored.</w:t>
            </w:r>
          </w:p>
          <w:p w:rsidR="00380F5F" w:rsidRPr="000553DA" w:rsidRDefault="00380F5F" w:rsidP="00380F5F">
            <w:pPr>
              <w:numPr>
                <w:ilvl w:val="0"/>
                <w:numId w:val="18"/>
              </w:numPr>
              <w:spacing w:after="0" w:line="240" w:lineRule="auto"/>
              <w:rPr>
                <w:rFonts w:ascii="Poppins" w:hAnsi="Poppins" w:cs="Poppins"/>
                <w:color w:val="162249"/>
              </w:rPr>
            </w:pPr>
            <w:r w:rsidRPr="000553DA">
              <w:rPr>
                <w:rFonts w:ascii="Poppins" w:hAnsi="Poppins" w:cs="Poppins"/>
                <w:color w:val="162249"/>
              </w:rPr>
              <w:t>Ensure building related maintenance checks have been carried out at appropriate intervals and actions are monitored until completion. This will include but not limited to:</w:t>
            </w:r>
          </w:p>
          <w:p w:rsidR="00380F5F" w:rsidRPr="000553DA" w:rsidRDefault="00380F5F" w:rsidP="00380F5F">
            <w:pPr>
              <w:pStyle w:val="ListParagraph"/>
              <w:numPr>
                <w:ilvl w:val="0"/>
                <w:numId w:val="18"/>
              </w:numPr>
              <w:spacing w:after="0" w:line="240" w:lineRule="auto"/>
              <w:ind w:firstLine="184"/>
              <w:rPr>
                <w:rFonts w:ascii="Poppins" w:hAnsi="Poppins" w:cs="Poppins"/>
                <w:color w:val="162249"/>
              </w:rPr>
            </w:pPr>
            <w:r w:rsidRPr="000553DA">
              <w:rPr>
                <w:rFonts w:ascii="Poppins" w:hAnsi="Poppins" w:cs="Poppins"/>
                <w:color w:val="162249"/>
              </w:rPr>
              <w:t>Electronic testing – PAT testing</w:t>
            </w:r>
          </w:p>
          <w:p w:rsidR="00380F5F" w:rsidRPr="000553DA" w:rsidRDefault="00380F5F" w:rsidP="00380F5F">
            <w:pPr>
              <w:pStyle w:val="ListParagraph"/>
              <w:numPr>
                <w:ilvl w:val="0"/>
                <w:numId w:val="18"/>
              </w:numPr>
              <w:spacing w:after="0" w:line="240" w:lineRule="auto"/>
              <w:ind w:firstLine="184"/>
              <w:rPr>
                <w:rFonts w:ascii="Poppins" w:hAnsi="Poppins" w:cs="Poppins"/>
                <w:color w:val="162249"/>
              </w:rPr>
            </w:pPr>
            <w:r w:rsidRPr="000553DA">
              <w:rPr>
                <w:rFonts w:ascii="Poppins" w:hAnsi="Poppins" w:cs="Poppins"/>
                <w:color w:val="162249"/>
              </w:rPr>
              <w:t xml:space="preserve"> Asbestos (where applicable)</w:t>
            </w:r>
          </w:p>
          <w:p w:rsidR="00380F5F" w:rsidRPr="000553DA" w:rsidRDefault="00380F5F" w:rsidP="00380F5F">
            <w:pPr>
              <w:numPr>
                <w:ilvl w:val="0"/>
                <w:numId w:val="18"/>
              </w:numPr>
              <w:spacing w:after="0" w:line="240" w:lineRule="auto"/>
              <w:ind w:firstLine="184"/>
              <w:rPr>
                <w:rFonts w:ascii="Poppins" w:hAnsi="Poppins" w:cs="Poppins"/>
                <w:color w:val="162249"/>
              </w:rPr>
            </w:pPr>
            <w:r w:rsidRPr="000553DA">
              <w:rPr>
                <w:rFonts w:ascii="Poppins" w:hAnsi="Poppins" w:cs="Poppins"/>
                <w:color w:val="162249"/>
              </w:rPr>
              <w:t>Annual gas service</w:t>
            </w:r>
          </w:p>
          <w:p w:rsidR="00380F5F" w:rsidRPr="000553DA" w:rsidRDefault="00380F5F" w:rsidP="00380F5F">
            <w:pPr>
              <w:numPr>
                <w:ilvl w:val="0"/>
                <w:numId w:val="18"/>
              </w:numPr>
              <w:spacing w:after="0" w:line="240" w:lineRule="auto"/>
              <w:ind w:firstLine="184"/>
              <w:rPr>
                <w:rFonts w:ascii="Poppins" w:hAnsi="Poppins" w:cs="Poppins"/>
                <w:color w:val="162249"/>
              </w:rPr>
            </w:pPr>
            <w:r w:rsidRPr="000553DA">
              <w:rPr>
                <w:rFonts w:ascii="Poppins" w:hAnsi="Poppins" w:cs="Poppins"/>
                <w:color w:val="162249"/>
              </w:rPr>
              <w:t>Glassing risk assessment</w:t>
            </w:r>
          </w:p>
          <w:p w:rsidR="00380F5F" w:rsidRPr="000553DA" w:rsidRDefault="00380F5F" w:rsidP="00380F5F">
            <w:pPr>
              <w:numPr>
                <w:ilvl w:val="0"/>
                <w:numId w:val="18"/>
              </w:numPr>
              <w:spacing w:after="0" w:line="240" w:lineRule="auto"/>
              <w:ind w:firstLine="184"/>
              <w:rPr>
                <w:rFonts w:ascii="Poppins" w:hAnsi="Poppins" w:cs="Poppins"/>
                <w:color w:val="162249"/>
              </w:rPr>
            </w:pPr>
            <w:r w:rsidRPr="000553DA">
              <w:rPr>
                <w:rFonts w:ascii="Poppins" w:hAnsi="Poppins" w:cs="Poppins"/>
                <w:color w:val="162249"/>
              </w:rPr>
              <w:t>Ladder log</w:t>
            </w:r>
          </w:p>
          <w:p w:rsidR="00380F5F" w:rsidRPr="000553DA" w:rsidRDefault="00380F5F" w:rsidP="00380F5F">
            <w:pPr>
              <w:numPr>
                <w:ilvl w:val="0"/>
                <w:numId w:val="18"/>
              </w:numPr>
              <w:spacing w:after="0" w:line="240" w:lineRule="auto"/>
              <w:ind w:firstLine="184"/>
              <w:rPr>
                <w:rFonts w:ascii="Poppins" w:hAnsi="Poppins" w:cs="Poppins"/>
                <w:color w:val="162249"/>
              </w:rPr>
            </w:pPr>
            <w:r w:rsidRPr="000553DA">
              <w:rPr>
                <w:rFonts w:ascii="Poppins" w:hAnsi="Poppins" w:cs="Poppins"/>
                <w:color w:val="162249"/>
              </w:rPr>
              <w:t>Playground equipment and gym inspection</w:t>
            </w:r>
          </w:p>
          <w:p w:rsidR="00380F5F" w:rsidRPr="000553DA" w:rsidRDefault="00380F5F" w:rsidP="00380F5F">
            <w:pPr>
              <w:numPr>
                <w:ilvl w:val="0"/>
                <w:numId w:val="18"/>
              </w:numPr>
              <w:spacing w:after="0" w:line="240" w:lineRule="auto"/>
              <w:ind w:firstLine="184"/>
              <w:rPr>
                <w:rFonts w:ascii="Poppins" w:hAnsi="Poppins" w:cs="Poppins"/>
                <w:color w:val="162249"/>
              </w:rPr>
            </w:pPr>
            <w:r w:rsidRPr="000553DA">
              <w:rPr>
                <w:rFonts w:ascii="Poppins" w:hAnsi="Poppins" w:cs="Poppins"/>
                <w:color w:val="162249"/>
              </w:rPr>
              <w:t>Lifting equipment</w:t>
            </w:r>
          </w:p>
          <w:p w:rsidR="00380F5F" w:rsidRPr="000553DA" w:rsidRDefault="00380F5F" w:rsidP="00380F5F">
            <w:pPr>
              <w:numPr>
                <w:ilvl w:val="0"/>
                <w:numId w:val="18"/>
              </w:numPr>
              <w:spacing w:after="0" w:line="240" w:lineRule="auto"/>
              <w:ind w:firstLine="184"/>
              <w:rPr>
                <w:rFonts w:ascii="Poppins" w:hAnsi="Poppins" w:cs="Poppins"/>
                <w:color w:val="162249"/>
              </w:rPr>
            </w:pPr>
            <w:r w:rsidRPr="000553DA">
              <w:rPr>
                <w:rFonts w:ascii="Poppins" w:hAnsi="Poppins" w:cs="Poppins"/>
                <w:color w:val="162249"/>
              </w:rPr>
              <w:t>Local exhaust ventilation (where applicable)</w:t>
            </w:r>
          </w:p>
          <w:p w:rsidR="00380F5F" w:rsidRPr="000553DA" w:rsidRDefault="00380F5F" w:rsidP="00380F5F">
            <w:pPr>
              <w:numPr>
                <w:ilvl w:val="0"/>
                <w:numId w:val="18"/>
              </w:numPr>
              <w:spacing w:after="0" w:line="240" w:lineRule="auto"/>
              <w:ind w:firstLine="184"/>
              <w:rPr>
                <w:rFonts w:ascii="Poppins" w:hAnsi="Poppins" w:cs="Poppins"/>
                <w:color w:val="162249"/>
              </w:rPr>
            </w:pPr>
            <w:r w:rsidRPr="000553DA">
              <w:rPr>
                <w:rFonts w:ascii="Poppins" w:hAnsi="Poppins" w:cs="Poppins"/>
                <w:color w:val="162249"/>
              </w:rPr>
              <w:t>Legionella risk assessment and relevant checks</w:t>
            </w:r>
          </w:p>
          <w:p w:rsidR="00380F5F" w:rsidRPr="000553DA" w:rsidRDefault="00380F5F" w:rsidP="00380F5F">
            <w:pPr>
              <w:pStyle w:val="ListParagraph"/>
              <w:numPr>
                <w:ilvl w:val="0"/>
                <w:numId w:val="18"/>
              </w:numPr>
              <w:spacing w:after="0" w:line="240" w:lineRule="auto"/>
              <w:rPr>
                <w:rFonts w:ascii="Poppins" w:hAnsi="Poppins" w:cs="Poppins"/>
                <w:color w:val="162249"/>
              </w:rPr>
            </w:pPr>
            <w:r w:rsidRPr="000553DA">
              <w:rPr>
                <w:rFonts w:ascii="Poppins" w:hAnsi="Poppins" w:cs="Poppins"/>
                <w:color w:val="162249"/>
              </w:rPr>
              <w:t>Ensure premise log book is being maintained and the premise manager and deputy have attended relevant health and safety training.</w:t>
            </w:r>
          </w:p>
          <w:p w:rsidR="00380F5F" w:rsidRPr="000553DA" w:rsidRDefault="00380F5F" w:rsidP="00380F5F">
            <w:pPr>
              <w:pStyle w:val="ListParagraph"/>
              <w:numPr>
                <w:ilvl w:val="0"/>
                <w:numId w:val="18"/>
              </w:numPr>
              <w:spacing w:after="0" w:line="240" w:lineRule="auto"/>
              <w:rPr>
                <w:rFonts w:ascii="Poppins" w:hAnsi="Poppins" w:cs="Poppins"/>
                <w:color w:val="162249"/>
              </w:rPr>
            </w:pPr>
            <w:r w:rsidRPr="000553DA">
              <w:rPr>
                <w:rFonts w:ascii="Poppins" w:hAnsi="Poppins" w:cs="Poppins"/>
                <w:color w:val="162249"/>
              </w:rPr>
              <w:lastRenderedPageBreak/>
              <w:t>Governors need to be satisfied that contractors do not pose a health and safety risk whilst on the school premise and should therefore have a system in place to ensure contractors are managed whilst carrying out work on the school premise. The system should identify relevant health and safety information required prior to a contractor coming on site and the process to be followed whilst on site. There should be a procedure for commissioning contractors.</w:t>
            </w:r>
          </w:p>
          <w:p w:rsidR="00380F5F" w:rsidRPr="000553DA" w:rsidRDefault="00380F5F" w:rsidP="00380F5F">
            <w:pPr>
              <w:pStyle w:val="ListParagraph"/>
              <w:numPr>
                <w:ilvl w:val="0"/>
                <w:numId w:val="18"/>
              </w:numPr>
              <w:spacing w:after="0" w:line="240" w:lineRule="auto"/>
              <w:rPr>
                <w:rFonts w:ascii="Poppins" w:hAnsi="Poppins" w:cs="Poppins"/>
                <w:color w:val="162249"/>
              </w:rPr>
            </w:pPr>
            <w:r w:rsidRPr="000553DA">
              <w:rPr>
                <w:rFonts w:ascii="Poppins" w:hAnsi="Poppins" w:cs="Poppins"/>
                <w:color w:val="162249"/>
              </w:rPr>
              <w:t>Consideration should be given to any health, safety and welfare implications posed by new equipment or circumstances.</w:t>
            </w:r>
          </w:p>
          <w:p w:rsidR="00380F5F" w:rsidRPr="000553DA" w:rsidRDefault="00380F5F" w:rsidP="00380F5F">
            <w:pPr>
              <w:numPr>
                <w:ilvl w:val="0"/>
                <w:numId w:val="18"/>
              </w:numPr>
              <w:spacing w:after="0" w:line="240" w:lineRule="auto"/>
              <w:rPr>
                <w:rFonts w:ascii="Poppins" w:hAnsi="Poppins" w:cs="Poppins"/>
                <w:color w:val="162249"/>
              </w:rPr>
            </w:pPr>
            <w:r w:rsidRPr="000553DA">
              <w:rPr>
                <w:rFonts w:ascii="Poppins" w:hAnsi="Poppins" w:cs="Poppins"/>
                <w:color w:val="162249"/>
              </w:rPr>
              <w:t>Receive reports and audits from health and safety representatives (to include caretaking and cleaning), actions identified should be monitored to completion.</w:t>
            </w:r>
          </w:p>
          <w:p w:rsidR="00380F5F" w:rsidRPr="000553DA" w:rsidRDefault="00380F5F" w:rsidP="00380F5F">
            <w:pPr>
              <w:numPr>
                <w:ilvl w:val="0"/>
                <w:numId w:val="18"/>
              </w:numPr>
              <w:spacing w:after="0" w:line="240" w:lineRule="auto"/>
              <w:rPr>
                <w:rFonts w:ascii="Poppins" w:hAnsi="Poppins" w:cs="Poppins"/>
                <w:color w:val="162249"/>
              </w:rPr>
            </w:pPr>
            <w:r w:rsidRPr="000553DA">
              <w:rPr>
                <w:rFonts w:ascii="Poppins" w:hAnsi="Poppins" w:cs="Poppins"/>
                <w:color w:val="162249"/>
              </w:rPr>
              <w:t>Health and safety self-monitoring return.</w:t>
            </w:r>
          </w:p>
          <w:p w:rsidR="00380F5F" w:rsidRPr="000553DA" w:rsidRDefault="00380F5F" w:rsidP="00380F5F">
            <w:pPr>
              <w:numPr>
                <w:ilvl w:val="0"/>
                <w:numId w:val="18"/>
              </w:numPr>
              <w:spacing w:after="0" w:line="240" w:lineRule="auto"/>
              <w:rPr>
                <w:rFonts w:ascii="Poppins" w:hAnsi="Poppins" w:cs="Poppins"/>
                <w:color w:val="162249"/>
              </w:rPr>
            </w:pPr>
            <w:r w:rsidRPr="000553DA">
              <w:rPr>
                <w:rFonts w:ascii="Poppins" w:hAnsi="Poppins" w:cs="Poppins"/>
                <w:color w:val="162249"/>
              </w:rPr>
              <w:t>Monitor the health and safety training that staff and governors have undertaken and plan any future training required.</w:t>
            </w:r>
          </w:p>
          <w:p w:rsidR="00380F5F" w:rsidRPr="000553DA" w:rsidRDefault="00380F5F" w:rsidP="00380F5F">
            <w:pPr>
              <w:numPr>
                <w:ilvl w:val="0"/>
                <w:numId w:val="18"/>
              </w:numPr>
              <w:spacing w:after="0" w:line="240" w:lineRule="auto"/>
              <w:rPr>
                <w:rFonts w:ascii="Poppins" w:hAnsi="Poppins" w:cs="Poppins"/>
                <w:color w:val="162249"/>
              </w:rPr>
            </w:pPr>
            <w:r w:rsidRPr="000553DA">
              <w:rPr>
                <w:rFonts w:ascii="Poppins" w:hAnsi="Poppins" w:cs="Poppins"/>
                <w:color w:val="162249"/>
              </w:rPr>
              <w:t>Monitor all safeguarding procedures.</w:t>
            </w:r>
          </w:p>
          <w:p w:rsidR="00380F5F" w:rsidRPr="000553DA" w:rsidRDefault="00380F5F" w:rsidP="00380F5F">
            <w:pPr>
              <w:numPr>
                <w:ilvl w:val="0"/>
                <w:numId w:val="18"/>
              </w:numPr>
              <w:spacing w:after="0" w:line="240" w:lineRule="auto"/>
              <w:rPr>
                <w:rFonts w:ascii="Poppins" w:hAnsi="Poppins" w:cs="Poppins"/>
                <w:color w:val="162249"/>
              </w:rPr>
            </w:pPr>
            <w:r w:rsidRPr="000553DA">
              <w:rPr>
                <w:rFonts w:ascii="Poppins" w:hAnsi="Poppins" w:cs="Poppins"/>
                <w:color w:val="162249"/>
              </w:rPr>
              <w:t>Keep up to date on any changes in health and safety legislation that may have an impact for the school.</w:t>
            </w:r>
          </w:p>
          <w:p w:rsidR="00380F5F" w:rsidRPr="00977F44" w:rsidRDefault="00380F5F" w:rsidP="00380F5F">
            <w:pPr>
              <w:numPr>
                <w:ilvl w:val="0"/>
                <w:numId w:val="18"/>
              </w:numPr>
              <w:spacing w:after="0" w:line="240" w:lineRule="auto"/>
              <w:rPr>
                <w:rFonts w:ascii="Poppins" w:hAnsi="Poppins" w:cs="Poppins"/>
                <w:b/>
                <w:i/>
              </w:rPr>
            </w:pPr>
            <w:r w:rsidRPr="000553DA">
              <w:rPr>
                <w:rFonts w:ascii="Poppins" w:hAnsi="Poppins" w:cs="Poppins"/>
                <w:color w:val="162249"/>
              </w:rPr>
              <w:t>Review communications and publicity relating to health and safety in the school and where necessary recommend any improvements or changes, how information is communicated and made available within the school.</w:t>
            </w:r>
          </w:p>
          <w:p w:rsidR="00380F5F" w:rsidRPr="000553DA" w:rsidRDefault="00380F5F" w:rsidP="007C1ADF">
            <w:pPr>
              <w:rPr>
                <w:rFonts w:ascii="Poppins" w:hAnsi="Poppins" w:cs="Poppins"/>
                <w:b/>
                <w:i/>
              </w:rPr>
            </w:pPr>
            <w:r w:rsidRPr="000553DA">
              <w:rPr>
                <w:rFonts w:ascii="Poppins" w:hAnsi="Poppins" w:cs="Poppins"/>
                <w:b/>
                <w:i/>
                <w:color w:val="162249"/>
              </w:rPr>
              <w:t xml:space="preserve"> Any item referred by the full governing board</w:t>
            </w:r>
          </w:p>
        </w:tc>
      </w:tr>
      <w:tr w:rsidR="00380F5F" w:rsidRPr="00422B83" w:rsidTr="00380F5F">
        <w:trPr>
          <w:trHeight w:val="219"/>
          <w:jc w:val="center"/>
        </w:trPr>
        <w:tc>
          <w:tcPr>
            <w:tcW w:w="10348" w:type="dxa"/>
            <w:gridSpan w:val="2"/>
            <w:shd w:val="clear" w:color="auto" w:fill="C3E4F3"/>
          </w:tcPr>
          <w:p w:rsidR="00380F5F" w:rsidRPr="000553DA" w:rsidRDefault="00380F5F" w:rsidP="007C1ADF">
            <w:pPr>
              <w:pStyle w:val="Heading2"/>
              <w:spacing w:before="0" w:after="0"/>
              <w:rPr>
                <w:rFonts w:ascii="Poppins" w:hAnsi="Poppins" w:cs="Poppins"/>
                <w:i w:val="0"/>
                <w:color w:val="162249"/>
                <w:sz w:val="22"/>
                <w:szCs w:val="22"/>
              </w:rPr>
            </w:pPr>
            <w:r w:rsidRPr="000553DA">
              <w:rPr>
                <w:rFonts w:ascii="Poppins" w:hAnsi="Poppins" w:cs="Poppins"/>
                <w:i w:val="0"/>
                <w:color w:val="162249"/>
                <w:sz w:val="22"/>
                <w:szCs w:val="22"/>
              </w:rPr>
              <w:lastRenderedPageBreak/>
              <w:t>Membership</w:t>
            </w:r>
          </w:p>
        </w:tc>
      </w:tr>
      <w:tr w:rsidR="00380F5F" w:rsidRPr="00422B83" w:rsidTr="00380F5F">
        <w:trPr>
          <w:trHeight w:val="971"/>
          <w:jc w:val="center"/>
        </w:trPr>
        <w:tc>
          <w:tcPr>
            <w:tcW w:w="10348" w:type="dxa"/>
            <w:gridSpan w:val="2"/>
          </w:tcPr>
          <w:p w:rsidR="007C1ADF" w:rsidRDefault="007C1ADF" w:rsidP="007C1ADF">
            <w:pPr>
              <w:numPr>
                <w:ilvl w:val="0"/>
                <w:numId w:val="19"/>
              </w:numPr>
              <w:spacing w:after="0" w:line="240" w:lineRule="auto"/>
              <w:contextualSpacing/>
              <w:rPr>
                <w:rFonts w:ascii="Poppins" w:hAnsi="Poppins" w:cs="Poppins"/>
                <w:color w:val="162249"/>
              </w:rPr>
            </w:pPr>
            <w:r>
              <w:rPr>
                <w:rFonts w:ascii="Poppins" w:hAnsi="Poppins" w:cs="Poppins"/>
                <w:color w:val="162249"/>
              </w:rPr>
              <w:t>Pat Evans</w:t>
            </w:r>
          </w:p>
          <w:p w:rsidR="007C1ADF" w:rsidRDefault="007C1ADF" w:rsidP="007C1ADF">
            <w:pPr>
              <w:numPr>
                <w:ilvl w:val="0"/>
                <w:numId w:val="19"/>
              </w:numPr>
              <w:spacing w:after="0" w:line="240" w:lineRule="auto"/>
              <w:contextualSpacing/>
              <w:rPr>
                <w:rFonts w:ascii="Poppins" w:hAnsi="Poppins" w:cs="Poppins"/>
                <w:color w:val="162249"/>
              </w:rPr>
            </w:pPr>
            <w:r>
              <w:rPr>
                <w:rFonts w:ascii="Poppins" w:hAnsi="Poppins" w:cs="Poppins"/>
                <w:color w:val="162249"/>
              </w:rPr>
              <w:t>Oliver Flowers</w:t>
            </w:r>
          </w:p>
          <w:p w:rsidR="007C1ADF" w:rsidRDefault="007C1ADF" w:rsidP="007C1ADF">
            <w:pPr>
              <w:numPr>
                <w:ilvl w:val="0"/>
                <w:numId w:val="19"/>
              </w:numPr>
              <w:spacing w:after="0" w:line="240" w:lineRule="auto"/>
              <w:contextualSpacing/>
              <w:rPr>
                <w:rFonts w:ascii="Poppins" w:hAnsi="Poppins" w:cs="Poppins"/>
                <w:color w:val="162249"/>
              </w:rPr>
            </w:pPr>
            <w:r>
              <w:rPr>
                <w:rFonts w:ascii="Poppins" w:hAnsi="Poppins" w:cs="Poppins"/>
                <w:color w:val="162249"/>
              </w:rPr>
              <w:t>Su</w:t>
            </w:r>
            <w:r w:rsidR="0080073C">
              <w:rPr>
                <w:rFonts w:ascii="Poppins" w:hAnsi="Poppins" w:cs="Poppins"/>
                <w:color w:val="162249"/>
              </w:rPr>
              <w:t>zann</w:t>
            </w:r>
            <w:r>
              <w:rPr>
                <w:rFonts w:ascii="Poppins" w:hAnsi="Poppins" w:cs="Poppins"/>
                <w:color w:val="162249"/>
              </w:rPr>
              <w:t>e Gough</w:t>
            </w:r>
          </w:p>
          <w:p w:rsidR="007C1ADF" w:rsidRPr="000553DA" w:rsidRDefault="007C1ADF" w:rsidP="007C1ADF">
            <w:pPr>
              <w:numPr>
                <w:ilvl w:val="0"/>
                <w:numId w:val="19"/>
              </w:numPr>
              <w:spacing w:after="0" w:line="240" w:lineRule="auto"/>
              <w:contextualSpacing/>
              <w:rPr>
                <w:rFonts w:ascii="Poppins" w:hAnsi="Poppins" w:cs="Poppins"/>
                <w:color w:val="162249"/>
              </w:rPr>
            </w:pPr>
            <w:r>
              <w:rPr>
                <w:rFonts w:ascii="Poppins" w:hAnsi="Poppins" w:cs="Poppins"/>
                <w:color w:val="162249"/>
              </w:rPr>
              <w:t>Michelle Harrold</w:t>
            </w:r>
          </w:p>
          <w:p w:rsidR="007C1ADF" w:rsidRDefault="007C1ADF" w:rsidP="007C1ADF">
            <w:pPr>
              <w:numPr>
                <w:ilvl w:val="0"/>
                <w:numId w:val="19"/>
              </w:numPr>
              <w:spacing w:after="0" w:line="240" w:lineRule="auto"/>
              <w:contextualSpacing/>
              <w:rPr>
                <w:rFonts w:ascii="Poppins" w:hAnsi="Poppins" w:cs="Poppins"/>
                <w:color w:val="162249"/>
              </w:rPr>
            </w:pPr>
            <w:proofErr w:type="spellStart"/>
            <w:r>
              <w:rPr>
                <w:rFonts w:ascii="Poppins" w:hAnsi="Poppins" w:cs="Poppins"/>
                <w:color w:val="162249"/>
              </w:rPr>
              <w:t>Nur</w:t>
            </w:r>
            <w:proofErr w:type="spellEnd"/>
            <w:r>
              <w:rPr>
                <w:rFonts w:ascii="Poppins" w:hAnsi="Poppins" w:cs="Poppins"/>
                <w:color w:val="162249"/>
              </w:rPr>
              <w:t xml:space="preserve"> Jahan Khatun</w:t>
            </w:r>
          </w:p>
          <w:p w:rsidR="009C7E4C" w:rsidRPr="000553DA" w:rsidRDefault="009C7E4C" w:rsidP="007C1ADF">
            <w:pPr>
              <w:numPr>
                <w:ilvl w:val="0"/>
                <w:numId w:val="19"/>
              </w:numPr>
              <w:spacing w:after="0" w:line="240" w:lineRule="auto"/>
              <w:contextualSpacing/>
              <w:rPr>
                <w:rFonts w:ascii="Poppins" w:hAnsi="Poppins" w:cs="Poppins"/>
                <w:color w:val="162249"/>
              </w:rPr>
            </w:pPr>
            <w:r>
              <w:rPr>
                <w:rFonts w:ascii="Poppins" w:hAnsi="Poppins" w:cs="Poppins"/>
                <w:color w:val="162249"/>
              </w:rPr>
              <w:t xml:space="preserve">Jenny </w:t>
            </w:r>
            <w:proofErr w:type="spellStart"/>
            <w:r>
              <w:rPr>
                <w:rFonts w:ascii="Poppins" w:hAnsi="Poppins" w:cs="Poppins"/>
                <w:color w:val="162249"/>
              </w:rPr>
              <w:t>Onafowokan</w:t>
            </w:r>
            <w:proofErr w:type="spellEnd"/>
          </w:p>
          <w:p w:rsidR="00E74954" w:rsidRPr="00E74954" w:rsidRDefault="00E74954" w:rsidP="00E74954">
            <w:pPr>
              <w:spacing w:after="0" w:line="240" w:lineRule="auto"/>
              <w:ind w:left="360"/>
              <w:rPr>
                <w:rFonts w:ascii="Poppins" w:hAnsi="Poppins" w:cs="Poppins"/>
                <w:color w:val="162249"/>
              </w:rPr>
            </w:pPr>
          </w:p>
          <w:p w:rsidR="00380F5F" w:rsidRPr="000553DA" w:rsidRDefault="00380F5F" w:rsidP="007C1ADF">
            <w:pPr>
              <w:rPr>
                <w:rFonts w:ascii="Poppins" w:hAnsi="Poppins" w:cs="Poppins"/>
                <w:b/>
                <w:i/>
              </w:rPr>
            </w:pPr>
            <w:r w:rsidRPr="000553DA">
              <w:rPr>
                <w:rFonts w:ascii="Poppins" w:hAnsi="Poppins" w:cs="Poppins"/>
                <w:b/>
                <w:i/>
                <w:color w:val="162249"/>
              </w:rPr>
              <w:t>Minimum of three members required</w:t>
            </w:r>
          </w:p>
        </w:tc>
      </w:tr>
      <w:tr w:rsidR="00380F5F" w:rsidRPr="00422B83" w:rsidTr="00380F5F">
        <w:trPr>
          <w:trHeight w:val="583"/>
          <w:jc w:val="center"/>
        </w:trPr>
        <w:tc>
          <w:tcPr>
            <w:tcW w:w="5295" w:type="dxa"/>
            <w:shd w:val="clear" w:color="auto" w:fill="C3E4F3"/>
            <w:vAlign w:val="center"/>
          </w:tcPr>
          <w:p w:rsidR="00380F5F" w:rsidRPr="000553DA" w:rsidRDefault="00380F5F" w:rsidP="007C1ADF">
            <w:pPr>
              <w:rPr>
                <w:rFonts w:ascii="Poppins" w:hAnsi="Poppins" w:cs="Poppins"/>
                <w:b/>
                <w:color w:val="162249"/>
              </w:rPr>
            </w:pPr>
            <w:r w:rsidRPr="000553DA">
              <w:rPr>
                <w:rFonts w:ascii="Poppins" w:hAnsi="Poppins" w:cs="Poppins"/>
                <w:b/>
                <w:color w:val="162249"/>
              </w:rPr>
              <w:t>Chair of Committee</w:t>
            </w:r>
          </w:p>
        </w:tc>
        <w:tc>
          <w:tcPr>
            <w:tcW w:w="5053" w:type="dxa"/>
            <w:vAlign w:val="center"/>
          </w:tcPr>
          <w:p w:rsidR="00380F5F" w:rsidRPr="000553DA" w:rsidRDefault="00301C43" w:rsidP="007C1ADF">
            <w:pPr>
              <w:rPr>
                <w:rFonts w:ascii="Poppins" w:hAnsi="Poppins" w:cs="Poppins"/>
                <w:color w:val="162249"/>
              </w:rPr>
            </w:pPr>
            <w:r>
              <w:rPr>
                <w:rFonts w:ascii="Poppins" w:hAnsi="Poppins" w:cs="Poppins"/>
                <w:color w:val="162249"/>
              </w:rPr>
              <w:t>Pat Evans</w:t>
            </w:r>
          </w:p>
        </w:tc>
      </w:tr>
      <w:tr w:rsidR="00380F5F" w:rsidRPr="00422B83" w:rsidTr="00380F5F">
        <w:trPr>
          <w:trHeight w:val="549"/>
          <w:jc w:val="center"/>
        </w:trPr>
        <w:tc>
          <w:tcPr>
            <w:tcW w:w="5295" w:type="dxa"/>
            <w:shd w:val="clear" w:color="auto" w:fill="C3E4F3"/>
            <w:vAlign w:val="center"/>
          </w:tcPr>
          <w:p w:rsidR="00380F5F" w:rsidRPr="000553DA" w:rsidRDefault="00380F5F" w:rsidP="007C1ADF">
            <w:pPr>
              <w:rPr>
                <w:rFonts w:ascii="Poppins" w:hAnsi="Poppins" w:cs="Poppins"/>
                <w:b/>
                <w:color w:val="162249"/>
              </w:rPr>
            </w:pPr>
            <w:r w:rsidRPr="000553DA">
              <w:rPr>
                <w:rFonts w:ascii="Poppins" w:hAnsi="Poppins" w:cs="Poppins"/>
                <w:b/>
                <w:color w:val="162249"/>
              </w:rPr>
              <w:t>Clerk</w:t>
            </w:r>
          </w:p>
        </w:tc>
        <w:tc>
          <w:tcPr>
            <w:tcW w:w="5053" w:type="dxa"/>
            <w:vAlign w:val="center"/>
          </w:tcPr>
          <w:p w:rsidR="00380F5F" w:rsidRPr="000553DA" w:rsidRDefault="00E74954" w:rsidP="007C1ADF">
            <w:pPr>
              <w:rPr>
                <w:rFonts w:ascii="Poppins" w:hAnsi="Poppins" w:cs="Poppins"/>
                <w:color w:val="162249"/>
              </w:rPr>
            </w:pPr>
            <w:r>
              <w:rPr>
                <w:rFonts w:ascii="Poppins" w:hAnsi="Poppins" w:cs="Poppins"/>
                <w:color w:val="162249"/>
              </w:rPr>
              <w:t>Julie Hayes</w:t>
            </w:r>
          </w:p>
        </w:tc>
      </w:tr>
    </w:tbl>
    <w:p w:rsidR="00380F5F" w:rsidRPr="00733B92" w:rsidRDefault="00380F5F" w:rsidP="00380F5F">
      <w:pPr>
        <w:pStyle w:val="Title"/>
        <w:ind w:left="-120"/>
        <w:jc w:val="left"/>
        <w:rPr>
          <w:rFonts w:cs="Arial"/>
          <w:b/>
          <w:bCs/>
          <w:color w:val="0000FF"/>
          <w:szCs w:val="36"/>
        </w:rPr>
      </w:pPr>
    </w:p>
    <w:p w:rsidR="00380F5F" w:rsidRDefault="00380F5F" w:rsidP="00380F5F">
      <w:pPr>
        <w:pStyle w:val="Title"/>
        <w:ind w:left="-120"/>
        <w:jc w:val="left"/>
        <w:rPr>
          <w:rFonts w:ascii="Verdana" w:hAnsi="Verdana"/>
          <w:b/>
          <w:bCs/>
          <w:color w:val="0000FF"/>
          <w:szCs w:val="36"/>
        </w:rPr>
      </w:pPr>
    </w:p>
    <w:p w:rsidR="003B5806" w:rsidRDefault="003B5806" w:rsidP="004D7232">
      <w:pPr>
        <w:spacing w:after="0" w:line="240" w:lineRule="auto"/>
        <w:rPr>
          <w:rFonts w:ascii="Poppins" w:eastAsia="Times New Roman" w:hAnsi="Poppins" w:cs="Poppins"/>
          <w:b/>
          <w:bCs/>
          <w:color w:val="162249"/>
          <w:sz w:val="36"/>
          <w:szCs w:val="40"/>
        </w:rPr>
      </w:pPr>
    </w:p>
    <w:p w:rsidR="00380F5F" w:rsidRDefault="00380F5F">
      <w:pPr>
        <w:rPr>
          <w:rFonts w:ascii="Poppins" w:eastAsia="Times New Roman" w:hAnsi="Poppins" w:cs="Poppins"/>
          <w:b/>
          <w:bCs/>
          <w:color w:val="162249"/>
          <w:sz w:val="36"/>
          <w:szCs w:val="40"/>
        </w:rPr>
      </w:pPr>
      <w:r>
        <w:rPr>
          <w:rFonts w:ascii="Poppins" w:eastAsia="Times New Roman" w:hAnsi="Poppins" w:cs="Poppins"/>
          <w:b/>
          <w:bCs/>
          <w:color w:val="162249"/>
          <w:sz w:val="36"/>
          <w:szCs w:val="40"/>
        </w:rPr>
        <w:br w:type="page"/>
      </w:r>
    </w:p>
    <w:p w:rsidR="00E74954" w:rsidRPr="00E74954" w:rsidRDefault="0073670D" w:rsidP="00E74954">
      <w:pPr>
        <w:spacing w:after="0" w:line="240" w:lineRule="auto"/>
        <w:rPr>
          <w:rFonts w:ascii="Poppins" w:hAnsi="Poppins" w:cs="Poppins"/>
          <w:b/>
          <w:bCs/>
          <w:color w:val="44546A" w:themeColor="text2"/>
          <w:sz w:val="36"/>
          <w:szCs w:val="36"/>
        </w:rPr>
      </w:pPr>
      <w:r>
        <w:rPr>
          <w:rFonts w:ascii="Poppins" w:hAnsi="Poppins" w:cs="Poppins"/>
          <w:b/>
          <w:bCs/>
          <w:color w:val="44546A" w:themeColor="text2"/>
          <w:sz w:val="36"/>
          <w:szCs w:val="36"/>
        </w:rPr>
        <w:lastRenderedPageBreak/>
        <w:t>Performance</w:t>
      </w:r>
      <w:r w:rsidR="00E74954" w:rsidRPr="00E74954">
        <w:rPr>
          <w:rFonts w:ascii="Poppins" w:hAnsi="Poppins" w:cs="Poppins"/>
          <w:b/>
          <w:bCs/>
          <w:color w:val="44546A" w:themeColor="text2"/>
          <w:sz w:val="36"/>
          <w:szCs w:val="36"/>
        </w:rPr>
        <w:t xml:space="preserve"> Committee</w:t>
      </w:r>
    </w:p>
    <w:tbl>
      <w:tblPr>
        <w:tblW w:w="1034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295"/>
        <w:gridCol w:w="5053"/>
      </w:tblGrid>
      <w:tr w:rsidR="00E74954" w:rsidRPr="009C1871" w:rsidTr="00E74954">
        <w:trPr>
          <w:trHeight w:val="198"/>
          <w:jc w:val="center"/>
        </w:trPr>
        <w:tc>
          <w:tcPr>
            <w:tcW w:w="10348" w:type="dxa"/>
            <w:gridSpan w:val="2"/>
            <w:shd w:val="clear" w:color="auto" w:fill="C3E4F3"/>
          </w:tcPr>
          <w:p w:rsidR="00E74954" w:rsidRPr="009C1871" w:rsidRDefault="00E74954" w:rsidP="007C1ADF">
            <w:pPr>
              <w:pStyle w:val="Heading1"/>
              <w:spacing w:before="0" w:after="0"/>
              <w:rPr>
                <w:rFonts w:ascii="Poppins" w:hAnsi="Poppins" w:cs="Poppins"/>
                <w:b w:val="0"/>
                <w:color w:val="162249"/>
                <w:sz w:val="22"/>
                <w:szCs w:val="22"/>
              </w:rPr>
            </w:pPr>
            <w:r w:rsidRPr="009C1871">
              <w:rPr>
                <w:rFonts w:ascii="Poppins" w:hAnsi="Poppins" w:cs="Poppins"/>
                <w:b w:val="0"/>
                <w:color w:val="162249"/>
                <w:sz w:val="22"/>
                <w:szCs w:val="22"/>
              </w:rPr>
              <w:t>The committee has responsibility delegated by the governing board to:</w:t>
            </w:r>
          </w:p>
        </w:tc>
      </w:tr>
      <w:tr w:rsidR="00E74954" w:rsidRPr="009C1871" w:rsidTr="00E74954">
        <w:trPr>
          <w:trHeight w:val="3825"/>
          <w:jc w:val="center"/>
        </w:trPr>
        <w:tc>
          <w:tcPr>
            <w:tcW w:w="10348" w:type="dxa"/>
            <w:gridSpan w:val="2"/>
          </w:tcPr>
          <w:p w:rsidR="00E74954" w:rsidRPr="009C1871" w:rsidRDefault="00E74954" w:rsidP="00E74954">
            <w:pPr>
              <w:pStyle w:val="ListParagraph"/>
              <w:numPr>
                <w:ilvl w:val="0"/>
                <w:numId w:val="25"/>
              </w:numPr>
              <w:spacing w:after="0" w:line="240" w:lineRule="auto"/>
              <w:rPr>
                <w:rFonts w:ascii="Poppins" w:hAnsi="Poppins" w:cs="Poppins"/>
                <w:color w:val="162249"/>
              </w:rPr>
            </w:pPr>
            <w:r w:rsidRPr="009C1871">
              <w:rPr>
                <w:rFonts w:ascii="Poppins" w:hAnsi="Poppins" w:cs="Poppins"/>
                <w:color w:val="162249"/>
              </w:rPr>
              <w:t>Review/approve all policies relevant to the curriculum and roles of the committee</w:t>
            </w:r>
          </w:p>
          <w:p w:rsidR="00E74954" w:rsidRPr="009C1871" w:rsidRDefault="00E74954" w:rsidP="007C1ADF">
            <w:pPr>
              <w:rPr>
                <w:rFonts w:ascii="Poppins" w:hAnsi="Poppins" w:cs="Poppins"/>
                <w:b/>
                <w:color w:val="162249"/>
              </w:rPr>
            </w:pPr>
            <w:r w:rsidRPr="009C1871">
              <w:rPr>
                <w:rFonts w:ascii="Poppins" w:hAnsi="Poppins" w:cs="Poppins"/>
                <w:b/>
                <w:color w:val="162249"/>
              </w:rPr>
              <w:t>Achievement:</w:t>
            </w:r>
          </w:p>
          <w:p w:rsidR="00E74954" w:rsidRPr="009C1871" w:rsidRDefault="00E74954" w:rsidP="00E74954">
            <w:pPr>
              <w:numPr>
                <w:ilvl w:val="0"/>
                <w:numId w:val="21"/>
              </w:numPr>
              <w:spacing w:after="0" w:line="240" w:lineRule="auto"/>
              <w:ind w:left="743" w:hanging="426"/>
              <w:rPr>
                <w:rFonts w:ascii="Poppins" w:hAnsi="Poppins" w:cs="Poppins"/>
                <w:color w:val="162249"/>
              </w:rPr>
            </w:pPr>
            <w:r>
              <w:rPr>
                <w:rFonts w:ascii="Poppins" w:hAnsi="Poppins" w:cs="Poppins"/>
                <w:color w:val="162249"/>
              </w:rPr>
              <w:t>Review</w:t>
            </w:r>
            <w:r w:rsidRPr="009C1871">
              <w:rPr>
                <w:rFonts w:ascii="Poppins" w:hAnsi="Poppins" w:cs="Poppins"/>
                <w:color w:val="162249"/>
              </w:rPr>
              <w:t xml:space="preserve"> information on school performance to include ASP &amp; OFSTED data dashboard.</w:t>
            </w:r>
          </w:p>
          <w:p w:rsidR="00E74954" w:rsidRPr="009C1871" w:rsidRDefault="00E74954" w:rsidP="00E74954">
            <w:pPr>
              <w:numPr>
                <w:ilvl w:val="0"/>
                <w:numId w:val="21"/>
              </w:numPr>
              <w:spacing w:after="0" w:line="240" w:lineRule="auto"/>
              <w:ind w:left="743" w:hanging="426"/>
              <w:rPr>
                <w:rFonts w:ascii="Poppins" w:hAnsi="Poppins" w:cs="Poppins"/>
                <w:color w:val="162249"/>
              </w:rPr>
            </w:pPr>
            <w:r w:rsidRPr="009C1871">
              <w:rPr>
                <w:rFonts w:ascii="Poppins" w:hAnsi="Poppins" w:cs="Poppins"/>
                <w:color w:val="162249"/>
              </w:rPr>
              <w:t>Monitor and review school targets.</w:t>
            </w:r>
          </w:p>
          <w:p w:rsidR="00E74954" w:rsidRPr="009C1871" w:rsidRDefault="00E74954" w:rsidP="00E74954">
            <w:pPr>
              <w:numPr>
                <w:ilvl w:val="0"/>
                <w:numId w:val="21"/>
              </w:numPr>
              <w:spacing w:after="0" w:line="240" w:lineRule="auto"/>
              <w:ind w:left="743" w:hanging="426"/>
              <w:rPr>
                <w:rFonts w:ascii="Poppins" w:hAnsi="Poppins" w:cs="Poppins"/>
                <w:color w:val="162249"/>
              </w:rPr>
            </w:pPr>
            <w:r w:rsidRPr="009C1871">
              <w:rPr>
                <w:rFonts w:ascii="Poppins" w:hAnsi="Poppins" w:cs="Poppins"/>
                <w:color w:val="162249"/>
              </w:rPr>
              <w:t>Monitor and review in year progress for all year groups and all groups of pupils.</w:t>
            </w:r>
          </w:p>
          <w:p w:rsidR="00E74954" w:rsidRPr="009C1871" w:rsidRDefault="00E74954" w:rsidP="00E74954">
            <w:pPr>
              <w:numPr>
                <w:ilvl w:val="0"/>
                <w:numId w:val="21"/>
              </w:numPr>
              <w:spacing w:after="0" w:line="240" w:lineRule="auto"/>
              <w:ind w:left="743" w:hanging="426"/>
              <w:rPr>
                <w:rFonts w:ascii="Poppins" w:hAnsi="Poppins" w:cs="Poppins"/>
                <w:color w:val="162249"/>
              </w:rPr>
            </w:pPr>
            <w:r w:rsidRPr="009C1871">
              <w:rPr>
                <w:rFonts w:ascii="Poppins" w:hAnsi="Poppins" w:cs="Poppins"/>
                <w:color w:val="162249"/>
              </w:rPr>
              <w:t>Compare school performance against national data.</w:t>
            </w:r>
          </w:p>
          <w:p w:rsidR="00E74954" w:rsidRPr="009C1871" w:rsidRDefault="00E74954" w:rsidP="00E74954">
            <w:pPr>
              <w:numPr>
                <w:ilvl w:val="0"/>
                <w:numId w:val="21"/>
              </w:numPr>
              <w:spacing w:after="0" w:line="240" w:lineRule="auto"/>
              <w:ind w:left="743" w:hanging="426"/>
              <w:rPr>
                <w:rFonts w:ascii="Poppins" w:hAnsi="Poppins" w:cs="Poppins"/>
                <w:color w:val="162249"/>
              </w:rPr>
            </w:pPr>
            <w:r w:rsidRPr="009C1871">
              <w:rPr>
                <w:rFonts w:ascii="Poppins" w:hAnsi="Poppins" w:cs="Poppins"/>
                <w:color w:val="162249"/>
              </w:rPr>
              <w:t>Reporting to parents according to statutory requirements.</w:t>
            </w:r>
          </w:p>
          <w:p w:rsidR="00E74954" w:rsidRPr="009C1871" w:rsidRDefault="00E74954" w:rsidP="00E74954">
            <w:pPr>
              <w:numPr>
                <w:ilvl w:val="0"/>
                <w:numId w:val="21"/>
              </w:numPr>
              <w:spacing w:after="0" w:line="240" w:lineRule="auto"/>
              <w:ind w:left="743" w:hanging="426"/>
              <w:rPr>
                <w:rFonts w:ascii="Poppins" w:hAnsi="Poppins" w:cs="Poppins"/>
                <w:color w:val="162249"/>
              </w:rPr>
            </w:pPr>
            <w:r w:rsidRPr="009C1871">
              <w:rPr>
                <w:rFonts w:ascii="Poppins" w:hAnsi="Poppins" w:cs="Poppins"/>
                <w:color w:val="162249"/>
              </w:rPr>
              <w:t>Monitor achievement for all groups of pupils (</w:t>
            </w:r>
            <w:proofErr w:type="spellStart"/>
            <w:r w:rsidRPr="009C1871">
              <w:rPr>
                <w:rFonts w:ascii="Poppins" w:hAnsi="Poppins" w:cs="Poppins"/>
                <w:color w:val="162249"/>
              </w:rPr>
              <w:t>inc.</w:t>
            </w:r>
            <w:proofErr w:type="spellEnd"/>
            <w:r w:rsidRPr="009C1871">
              <w:rPr>
                <w:rFonts w:ascii="Poppins" w:hAnsi="Poppins" w:cs="Poppins"/>
                <w:color w:val="162249"/>
              </w:rPr>
              <w:t xml:space="preserve"> pupil premium).</w:t>
            </w:r>
          </w:p>
          <w:p w:rsidR="00E74954" w:rsidRPr="009C1871" w:rsidRDefault="00E74954" w:rsidP="00E74954">
            <w:pPr>
              <w:numPr>
                <w:ilvl w:val="0"/>
                <w:numId w:val="21"/>
              </w:numPr>
              <w:spacing w:after="0" w:line="240" w:lineRule="auto"/>
              <w:ind w:left="743" w:hanging="426"/>
              <w:rPr>
                <w:rFonts w:ascii="Poppins" w:hAnsi="Poppins" w:cs="Poppins"/>
                <w:color w:val="162249"/>
              </w:rPr>
            </w:pPr>
            <w:r w:rsidRPr="009C1871">
              <w:rPr>
                <w:rFonts w:ascii="Poppins" w:hAnsi="Poppins" w:cs="Poppins"/>
                <w:color w:val="162249"/>
              </w:rPr>
              <w:t>Monitor pupils work and carry out pupil conversations.</w:t>
            </w:r>
          </w:p>
          <w:p w:rsidR="00E74954" w:rsidRPr="009C1871" w:rsidRDefault="00E74954" w:rsidP="00E74954">
            <w:pPr>
              <w:numPr>
                <w:ilvl w:val="0"/>
                <w:numId w:val="21"/>
              </w:numPr>
              <w:spacing w:after="0" w:line="240" w:lineRule="auto"/>
              <w:ind w:left="743" w:hanging="426"/>
              <w:rPr>
                <w:rFonts w:ascii="Poppins" w:hAnsi="Poppins" w:cs="Poppins"/>
                <w:color w:val="162249"/>
              </w:rPr>
            </w:pPr>
            <w:r w:rsidRPr="009C1871">
              <w:rPr>
                <w:rFonts w:ascii="Poppins" w:hAnsi="Poppins" w:cs="Poppins"/>
                <w:color w:val="162249"/>
              </w:rPr>
              <w:t>Monitor school target setting systems and how this is reported to parents.</w:t>
            </w:r>
          </w:p>
          <w:p w:rsidR="00E74954" w:rsidRPr="009C1871" w:rsidRDefault="00E74954" w:rsidP="007C1ADF">
            <w:pPr>
              <w:rPr>
                <w:rFonts w:ascii="Poppins" w:hAnsi="Poppins" w:cs="Poppins"/>
                <w:b/>
                <w:color w:val="162249"/>
              </w:rPr>
            </w:pPr>
            <w:r w:rsidRPr="009C1871">
              <w:rPr>
                <w:rFonts w:ascii="Poppins" w:hAnsi="Poppins" w:cs="Poppins"/>
                <w:b/>
                <w:color w:val="162249"/>
              </w:rPr>
              <w:t>Teaching and Learning:</w:t>
            </w:r>
          </w:p>
          <w:p w:rsidR="00E74954" w:rsidRPr="009C1871" w:rsidRDefault="00E74954" w:rsidP="00E74954">
            <w:pPr>
              <w:numPr>
                <w:ilvl w:val="0"/>
                <w:numId w:val="22"/>
              </w:numPr>
              <w:spacing w:after="0" w:line="240" w:lineRule="auto"/>
              <w:rPr>
                <w:rFonts w:ascii="Poppins" w:hAnsi="Poppins" w:cs="Poppins"/>
                <w:color w:val="162249"/>
              </w:rPr>
            </w:pPr>
            <w:r w:rsidRPr="009C1871">
              <w:rPr>
                <w:rFonts w:ascii="Poppins" w:hAnsi="Poppins" w:cs="Poppins"/>
                <w:color w:val="162249"/>
              </w:rPr>
              <w:t xml:space="preserve">Review data published by DfE ensuring the school is meeting standards. </w:t>
            </w:r>
          </w:p>
          <w:p w:rsidR="00E74954" w:rsidRPr="009C1871" w:rsidRDefault="00E74954" w:rsidP="00E74954">
            <w:pPr>
              <w:numPr>
                <w:ilvl w:val="0"/>
                <w:numId w:val="22"/>
              </w:numPr>
              <w:spacing w:after="0" w:line="240" w:lineRule="auto"/>
              <w:rPr>
                <w:rFonts w:ascii="Poppins" w:hAnsi="Poppins" w:cs="Poppins"/>
                <w:color w:val="162249"/>
              </w:rPr>
            </w:pPr>
            <w:r>
              <w:rPr>
                <w:rFonts w:ascii="Poppins" w:hAnsi="Poppins" w:cs="Poppins"/>
                <w:color w:val="162249"/>
              </w:rPr>
              <w:t xml:space="preserve">Ensure support &amp; </w:t>
            </w:r>
            <w:r w:rsidRPr="009C1871">
              <w:rPr>
                <w:rFonts w:ascii="Poppins" w:hAnsi="Poppins" w:cs="Poppins"/>
                <w:color w:val="162249"/>
              </w:rPr>
              <w:t>action plans are in place for all teachers who are not at least good.</w:t>
            </w:r>
          </w:p>
          <w:p w:rsidR="00E74954" w:rsidRPr="009C1871" w:rsidRDefault="00E74954" w:rsidP="00E74954">
            <w:pPr>
              <w:numPr>
                <w:ilvl w:val="0"/>
                <w:numId w:val="22"/>
              </w:numPr>
              <w:spacing w:after="0" w:line="240" w:lineRule="auto"/>
              <w:rPr>
                <w:rFonts w:ascii="Poppins" w:hAnsi="Poppins" w:cs="Poppins"/>
                <w:color w:val="162249"/>
              </w:rPr>
            </w:pPr>
            <w:r w:rsidRPr="009C1871">
              <w:rPr>
                <w:rFonts w:ascii="Poppins" w:hAnsi="Poppins" w:cs="Poppins"/>
                <w:color w:val="162249"/>
              </w:rPr>
              <w:t xml:space="preserve">Monitor and review quality of teaching across the school. </w:t>
            </w:r>
          </w:p>
          <w:p w:rsidR="00E74954" w:rsidRPr="009C1871" w:rsidRDefault="00E74954" w:rsidP="00E74954">
            <w:pPr>
              <w:numPr>
                <w:ilvl w:val="0"/>
                <w:numId w:val="22"/>
              </w:numPr>
              <w:spacing w:after="0" w:line="240" w:lineRule="auto"/>
              <w:rPr>
                <w:rFonts w:ascii="Poppins" w:hAnsi="Poppins" w:cs="Poppins"/>
                <w:color w:val="162249"/>
              </w:rPr>
            </w:pPr>
            <w:r w:rsidRPr="009C1871">
              <w:rPr>
                <w:rFonts w:ascii="Poppins" w:hAnsi="Poppins" w:cs="Poppins"/>
                <w:color w:val="162249"/>
              </w:rPr>
              <w:t>Monitor teaching for groups of pupils (</w:t>
            </w:r>
            <w:proofErr w:type="spellStart"/>
            <w:r w:rsidRPr="009C1871">
              <w:rPr>
                <w:rFonts w:ascii="Poppins" w:hAnsi="Poppins" w:cs="Poppins"/>
                <w:color w:val="162249"/>
              </w:rPr>
              <w:t>inc.</w:t>
            </w:r>
            <w:proofErr w:type="spellEnd"/>
            <w:r w:rsidRPr="009C1871">
              <w:rPr>
                <w:rFonts w:ascii="Poppins" w:hAnsi="Poppins" w:cs="Poppins"/>
                <w:color w:val="162249"/>
              </w:rPr>
              <w:t xml:space="preserve"> pupil premium).</w:t>
            </w:r>
          </w:p>
          <w:p w:rsidR="00E74954" w:rsidRPr="009C1871" w:rsidRDefault="00E74954" w:rsidP="00E74954">
            <w:pPr>
              <w:numPr>
                <w:ilvl w:val="0"/>
                <w:numId w:val="22"/>
              </w:numPr>
              <w:spacing w:after="0" w:line="240" w:lineRule="auto"/>
              <w:rPr>
                <w:rFonts w:ascii="Poppins" w:hAnsi="Poppins" w:cs="Poppins"/>
                <w:color w:val="162249"/>
              </w:rPr>
            </w:pPr>
            <w:r w:rsidRPr="009C1871">
              <w:rPr>
                <w:rFonts w:ascii="Poppins" w:hAnsi="Poppins" w:cs="Poppins"/>
                <w:color w:val="162249"/>
              </w:rPr>
              <w:t>Monitor intervention groups for all groups of pupils.</w:t>
            </w:r>
          </w:p>
          <w:p w:rsidR="00E74954" w:rsidRPr="009C1871" w:rsidRDefault="00E74954" w:rsidP="00E74954">
            <w:pPr>
              <w:numPr>
                <w:ilvl w:val="0"/>
                <w:numId w:val="22"/>
              </w:numPr>
              <w:spacing w:after="0" w:line="240" w:lineRule="auto"/>
              <w:rPr>
                <w:rFonts w:ascii="Poppins" w:hAnsi="Poppins" w:cs="Poppins"/>
                <w:color w:val="162249"/>
              </w:rPr>
            </w:pPr>
            <w:r w:rsidRPr="009C1871">
              <w:rPr>
                <w:rFonts w:ascii="Poppins" w:hAnsi="Poppins" w:cs="Poppins"/>
                <w:color w:val="162249"/>
              </w:rPr>
              <w:t>Monitor homework arrangements.</w:t>
            </w:r>
          </w:p>
          <w:p w:rsidR="00E74954" w:rsidRPr="009C1871" w:rsidRDefault="00E74954" w:rsidP="007C1ADF">
            <w:pPr>
              <w:rPr>
                <w:rFonts w:ascii="Poppins" w:hAnsi="Poppins" w:cs="Poppins"/>
                <w:b/>
                <w:color w:val="162249"/>
              </w:rPr>
            </w:pPr>
            <w:r w:rsidRPr="009C1871">
              <w:rPr>
                <w:rFonts w:ascii="Poppins" w:hAnsi="Poppins" w:cs="Poppins"/>
                <w:b/>
                <w:color w:val="162249"/>
              </w:rPr>
              <w:t>Curriculum:</w:t>
            </w:r>
          </w:p>
          <w:p w:rsidR="00E74954" w:rsidRPr="009C1871" w:rsidRDefault="00E74954" w:rsidP="00E74954">
            <w:pPr>
              <w:pStyle w:val="ListParagraph"/>
              <w:numPr>
                <w:ilvl w:val="0"/>
                <w:numId w:val="23"/>
              </w:numPr>
              <w:spacing w:after="0" w:line="240" w:lineRule="auto"/>
              <w:ind w:left="743" w:hanging="426"/>
              <w:rPr>
                <w:rFonts w:ascii="Poppins" w:hAnsi="Poppins" w:cs="Poppins"/>
                <w:color w:val="162249"/>
              </w:rPr>
            </w:pPr>
            <w:r w:rsidRPr="009C1871">
              <w:rPr>
                <w:rFonts w:ascii="Poppins" w:hAnsi="Poppins" w:cs="Poppins"/>
                <w:color w:val="162249"/>
              </w:rPr>
              <w:t>Ensure the school is meeting national curriculum requirements and review the curriculum policy statement ensuring it meets pupils’ needs.</w:t>
            </w:r>
          </w:p>
          <w:p w:rsidR="00E74954" w:rsidRPr="009C1871" w:rsidRDefault="00E74954" w:rsidP="00E74954">
            <w:pPr>
              <w:pStyle w:val="ListParagraph"/>
              <w:numPr>
                <w:ilvl w:val="0"/>
                <w:numId w:val="23"/>
              </w:numPr>
              <w:spacing w:after="0" w:line="240" w:lineRule="auto"/>
              <w:ind w:left="743" w:hanging="426"/>
              <w:rPr>
                <w:rFonts w:ascii="Poppins" w:hAnsi="Poppins" w:cs="Poppins"/>
                <w:color w:val="162249"/>
              </w:rPr>
            </w:pPr>
            <w:r w:rsidRPr="009C1871">
              <w:rPr>
                <w:rFonts w:ascii="Poppins" w:hAnsi="Poppins" w:cs="Poppins"/>
                <w:color w:val="162249"/>
              </w:rPr>
              <w:t>Monitor and review the curriculum with a focus on basic skills.</w:t>
            </w:r>
          </w:p>
          <w:p w:rsidR="00E74954" w:rsidRPr="009C1871" w:rsidRDefault="00E74954" w:rsidP="00E74954">
            <w:pPr>
              <w:pStyle w:val="ListParagraph"/>
              <w:numPr>
                <w:ilvl w:val="0"/>
                <w:numId w:val="23"/>
              </w:numPr>
              <w:spacing w:after="0" w:line="240" w:lineRule="auto"/>
              <w:ind w:left="743" w:hanging="426"/>
              <w:rPr>
                <w:rFonts w:ascii="Poppins" w:hAnsi="Poppins" w:cs="Poppins"/>
                <w:color w:val="162249"/>
              </w:rPr>
            </w:pPr>
            <w:r w:rsidRPr="009C1871">
              <w:rPr>
                <w:rFonts w:ascii="Poppins" w:hAnsi="Poppins" w:cs="Poppins"/>
                <w:color w:val="162249"/>
              </w:rPr>
              <w:t>Monitor skills coverage of curriculum in all subjects.</w:t>
            </w:r>
          </w:p>
          <w:p w:rsidR="00E74954" w:rsidRPr="009C1871" w:rsidRDefault="00E74954" w:rsidP="00E74954">
            <w:pPr>
              <w:pStyle w:val="ListParagraph"/>
              <w:numPr>
                <w:ilvl w:val="0"/>
                <w:numId w:val="23"/>
              </w:numPr>
              <w:spacing w:after="0" w:line="240" w:lineRule="auto"/>
              <w:ind w:left="743" w:hanging="426"/>
              <w:rPr>
                <w:rFonts w:ascii="Poppins" w:hAnsi="Poppins" w:cs="Poppins"/>
                <w:color w:val="162249"/>
              </w:rPr>
            </w:pPr>
            <w:r w:rsidRPr="009C1871">
              <w:rPr>
                <w:rFonts w:ascii="Poppins" w:hAnsi="Poppins" w:cs="Poppins"/>
                <w:color w:val="162249"/>
              </w:rPr>
              <w:t>Parental engagement.</w:t>
            </w:r>
          </w:p>
          <w:p w:rsidR="00E74954" w:rsidRPr="009C1871" w:rsidRDefault="00E74954" w:rsidP="00E74954">
            <w:pPr>
              <w:pStyle w:val="ListParagraph"/>
              <w:numPr>
                <w:ilvl w:val="0"/>
                <w:numId w:val="23"/>
              </w:numPr>
              <w:spacing w:after="0" w:line="240" w:lineRule="auto"/>
              <w:ind w:left="743" w:hanging="426"/>
              <w:rPr>
                <w:rFonts w:ascii="Poppins" w:hAnsi="Poppins" w:cs="Poppins"/>
                <w:color w:val="162249"/>
              </w:rPr>
            </w:pPr>
            <w:r w:rsidRPr="009C1871">
              <w:rPr>
                <w:rFonts w:ascii="Poppins" w:hAnsi="Poppins" w:cs="Poppins"/>
                <w:color w:val="162249"/>
              </w:rPr>
              <w:t>Review and update SEF (self-evaluation form).</w:t>
            </w:r>
          </w:p>
          <w:p w:rsidR="00E74954" w:rsidRPr="009C1871" w:rsidRDefault="00E74954" w:rsidP="00E74954">
            <w:pPr>
              <w:pStyle w:val="ListParagraph"/>
              <w:numPr>
                <w:ilvl w:val="0"/>
                <w:numId w:val="23"/>
              </w:numPr>
              <w:spacing w:after="0" w:line="240" w:lineRule="auto"/>
              <w:ind w:left="743" w:hanging="426"/>
              <w:rPr>
                <w:rFonts w:ascii="Poppins" w:hAnsi="Poppins" w:cs="Poppins"/>
                <w:color w:val="162249"/>
              </w:rPr>
            </w:pPr>
            <w:r w:rsidRPr="009C1871">
              <w:rPr>
                <w:rFonts w:ascii="Poppins" w:hAnsi="Poppins" w:cs="Poppins"/>
                <w:color w:val="162249"/>
              </w:rPr>
              <w:t xml:space="preserve">Monitor and review school improvement plan. </w:t>
            </w:r>
          </w:p>
          <w:p w:rsidR="00E74954" w:rsidRPr="009C1871" w:rsidRDefault="00E74954" w:rsidP="00E74954">
            <w:pPr>
              <w:pStyle w:val="ListParagraph"/>
              <w:numPr>
                <w:ilvl w:val="0"/>
                <w:numId w:val="23"/>
              </w:numPr>
              <w:spacing w:after="0" w:line="240" w:lineRule="auto"/>
              <w:ind w:left="743" w:hanging="426"/>
              <w:rPr>
                <w:rFonts w:ascii="Poppins" w:hAnsi="Poppins" w:cs="Poppins"/>
                <w:color w:val="162249"/>
              </w:rPr>
            </w:pPr>
            <w:r w:rsidRPr="009C1871">
              <w:rPr>
                <w:rFonts w:ascii="Poppins" w:hAnsi="Poppins" w:cs="Poppins"/>
                <w:color w:val="162249"/>
              </w:rPr>
              <w:t>Monitor how school are developing pupils’ spiritual, moral, social and cultural development.</w:t>
            </w:r>
          </w:p>
          <w:p w:rsidR="00E74954" w:rsidRPr="009C1871" w:rsidRDefault="00E74954" w:rsidP="007C1ADF">
            <w:pPr>
              <w:rPr>
                <w:rFonts w:ascii="Poppins" w:hAnsi="Poppins" w:cs="Poppins"/>
                <w:b/>
                <w:color w:val="162249"/>
              </w:rPr>
            </w:pPr>
            <w:r w:rsidRPr="009C1871">
              <w:rPr>
                <w:rFonts w:ascii="Poppins" w:hAnsi="Poppins" w:cs="Poppins"/>
                <w:b/>
                <w:color w:val="162249"/>
              </w:rPr>
              <w:t>Behaviour and attendance:</w:t>
            </w:r>
          </w:p>
          <w:p w:rsidR="00E74954" w:rsidRPr="009C1871" w:rsidRDefault="00E74954" w:rsidP="00E74954">
            <w:pPr>
              <w:numPr>
                <w:ilvl w:val="0"/>
                <w:numId w:val="24"/>
              </w:numPr>
              <w:spacing w:after="0" w:line="240" w:lineRule="auto"/>
              <w:rPr>
                <w:rFonts w:ascii="Poppins" w:hAnsi="Poppins" w:cs="Poppins"/>
                <w:color w:val="162249"/>
              </w:rPr>
            </w:pPr>
            <w:r w:rsidRPr="009C1871">
              <w:rPr>
                <w:rFonts w:ascii="Poppins" w:hAnsi="Poppins" w:cs="Poppins"/>
                <w:color w:val="162249"/>
              </w:rPr>
              <w:t xml:space="preserve">Review behaviour and attendance polices. </w:t>
            </w:r>
          </w:p>
          <w:p w:rsidR="00E74954" w:rsidRPr="009C1871" w:rsidRDefault="00E74954" w:rsidP="00E74954">
            <w:pPr>
              <w:numPr>
                <w:ilvl w:val="0"/>
                <w:numId w:val="24"/>
              </w:numPr>
              <w:spacing w:after="0" w:line="240" w:lineRule="auto"/>
              <w:rPr>
                <w:rFonts w:ascii="Poppins" w:hAnsi="Poppins" w:cs="Poppins"/>
                <w:color w:val="162249"/>
              </w:rPr>
            </w:pPr>
            <w:r w:rsidRPr="009C1871">
              <w:rPr>
                <w:rFonts w:ascii="Poppins" w:hAnsi="Poppins" w:cs="Poppins"/>
                <w:color w:val="162249"/>
              </w:rPr>
              <w:t xml:space="preserve">Monitor school behaviour </w:t>
            </w:r>
          </w:p>
          <w:p w:rsidR="00E74954" w:rsidRPr="009C1871" w:rsidRDefault="00E74954" w:rsidP="00E74954">
            <w:pPr>
              <w:numPr>
                <w:ilvl w:val="0"/>
                <w:numId w:val="24"/>
              </w:numPr>
              <w:spacing w:after="0" w:line="240" w:lineRule="auto"/>
              <w:rPr>
                <w:rFonts w:ascii="Poppins" w:hAnsi="Poppins" w:cs="Poppins"/>
                <w:color w:val="162249"/>
              </w:rPr>
            </w:pPr>
            <w:r w:rsidRPr="009C1871">
              <w:rPr>
                <w:rFonts w:ascii="Poppins" w:hAnsi="Poppins" w:cs="Poppins"/>
                <w:color w:val="162249"/>
              </w:rPr>
              <w:t>Review and monitor attendance data against school and national targets.</w:t>
            </w:r>
          </w:p>
          <w:p w:rsidR="00E74954" w:rsidRPr="009C1871" w:rsidRDefault="00E74954" w:rsidP="007C1ADF">
            <w:pPr>
              <w:rPr>
                <w:rFonts w:ascii="Poppins" w:hAnsi="Poppins" w:cs="Poppins"/>
                <w:b/>
                <w:i/>
                <w:color w:val="162249"/>
              </w:rPr>
            </w:pPr>
            <w:r w:rsidRPr="009C1871">
              <w:rPr>
                <w:rFonts w:ascii="Poppins" w:hAnsi="Poppins" w:cs="Poppins"/>
                <w:b/>
                <w:i/>
                <w:color w:val="162249"/>
              </w:rPr>
              <w:t>Any item referred by the full governing board</w:t>
            </w:r>
          </w:p>
        </w:tc>
      </w:tr>
      <w:tr w:rsidR="00E74954" w:rsidRPr="009C1871" w:rsidTr="00E74954">
        <w:trPr>
          <w:trHeight w:val="273"/>
          <w:jc w:val="center"/>
        </w:trPr>
        <w:tc>
          <w:tcPr>
            <w:tcW w:w="10348" w:type="dxa"/>
            <w:gridSpan w:val="2"/>
            <w:shd w:val="clear" w:color="auto" w:fill="C3E4F3"/>
          </w:tcPr>
          <w:p w:rsidR="00E74954" w:rsidRPr="009C1871" w:rsidRDefault="00E74954" w:rsidP="007C1ADF">
            <w:pPr>
              <w:pStyle w:val="Heading2"/>
              <w:spacing w:before="0" w:after="0"/>
              <w:rPr>
                <w:rFonts w:ascii="Poppins" w:hAnsi="Poppins" w:cs="Poppins"/>
                <w:i w:val="0"/>
                <w:color w:val="162249"/>
                <w:sz w:val="22"/>
                <w:szCs w:val="22"/>
              </w:rPr>
            </w:pPr>
            <w:r w:rsidRPr="009C1871">
              <w:rPr>
                <w:rFonts w:ascii="Poppins" w:hAnsi="Poppins" w:cs="Poppins"/>
                <w:i w:val="0"/>
                <w:color w:val="162249"/>
                <w:sz w:val="22"/>
                <w:szCs w:val="22"/>
              </w:rPr>
              <w:t>Membership</w:t>
            </w:r>
          </w:p>
        </w:tc>
      </w:tr>
      <w:tr w:rsidR="00E74954" w:rsidRPr="009C1871" w:rsidTr="00E74954">
        <w:trPr>
          <w:trHeight w:val="971"/>
          <w:jc w:val="center"/>
        </w:trPr>
        <w:tc>
          <w:tcPr>
            <w:tcW w:w="10348" w:type="dxa"/>
            <w:gridSpan w:val="2"/>
          </w:tcPr>
          <w:p w:rsidR="00301C43" w:rsidRDefault="00301C43" w:rsidP="00301C43">
            <w:pPr>
              <w:numPr>
                <w:ilvl w:val="0"/>
                <w:numId w:val="29"/>
              </w:numPr>
              <w:spacing w:after="0" w:line="240" w:lineRule="auto"/>
              <w:contextualSpacing/>
              <w:rPr>
                <w:rFonts w:ascii="Poppins" w:hAnsi="Poppins" w:cs="Poppins"/>
                <w:color w:val="162249"/>
              </w:rPr>
            </w:pPr>
            <w:r>
              <w:rPr>
                <w:rFonts w:ascii="Poppins" w:hAnsi="Poppins" w:cs="Poppins"/>
                <w:color w:val="162249"/>
              </w:rPr>
              <w:t>Jane Campbell</w:t>
            </w:r>
          </w:p>
          <w:p w:rsidR="00301C43" w:rsidRDefault="00301C43" w:rsidP="00301C43">
            <w:pPr>
              <w:numPr>
                <w:ilvl w:val="0"/>
                <w:numId w:val="29"/>
              </w:numPr>
              <w:spacing w:after="0" w:line="240" w:lineRule="auto"/>
              <w:contextualSpacing/>
              <w:rPr>
                <w:rFonts w:ascii="Poppins" w:hAnsi="Poppins" w:cs="Poppins"/>
                <w:color w:val="162249"/>
              </w:rPr>
            </w:pPr>
            <w:r>
              <w:rPr>
                <w:rFonts w:ascii="Poppins" w:hAnsi="Poppins" w:cs="Poppins"/>
                <w:color w:val="162249"/>
              </w:rPr>
              <w:t>Phil Coldicott</w:t>
            </w:r>
          </w:p>
          <w:p w:rsidR="009C7E4C" w:rsidRDefault="009C7E4C" w:rsidP="00301C43">
            <w:pPr>
              <w:numPr>
                <w:ilvl w:val="0"/>
                <w:numId w:val="29"/>
              </w:numPr>
              <w:spacing w:after="0" w:line="240" w:lineRule="auto"/>
              <w:contextualSpacing/>
              <w:rPr>
                <w:rFonts w:ascii="Poppins" w:hAnsi="Poppins" w:cs="Poppins"/>
                <w:color w:val="162249"/>
              </w:rPr>
            </w:pPr>
            <w:r>
              <w:rPr>
                <w:rFonts w:ascii="Poppins" w:hAnsi="Poppins" w:cs="Poppins"/>
                <w:color w:val="162249"/>
              </w:rPr>
              <w:t>Helen Davies</w:t>
            </w:r>
          </w:p>
          <w:p w:rsidR="00301C43" w:rsidRDefault="00301C43" w:rsidP="00301C43">
            <w:pPr>
              <w:numPr>
                <w:ilvl w:val="0"/>
                <w:numId w:val="29"/>
              </w:numPr>
              <w:spacing w:after="0" w:line="240" w:lineRule="auto"/>
              <w:contextualSpacing/>
              <w:rPr>
                <w:rFonts w:ascii="Poppins" w:hAnsi="Poppins" w:cs="Poppins"/>
                <w:color w:val="162249"/>
              </w:rPr>
            </w:pPr>
            <w:r>
              <w:rPr>
                <w:rFonts w:ascii="Poppins" w:hAnsi="Poppins" w:cs="Poppins"/>
                <w:color w:val="162249"/>
              </w:rPr>
              <w:t>Oliver Flowers</w:t>
            </w:r>
          </w:p>
          <w:p w:rsidR="00301C43" w:rsidRPr="000553DA" w:rsidRDefault="00301C43" w:rsidP="00301C43">
            <w:pPr>
              <w:numPr>
                <w:ilvl w:val="0"/>
                <w:numId w:val="29"/>
              </w:numPr>
              <w:spacing w:after="0" w:line="240" w:lineRule="auto"/>
              <w:contextualSpacing/>
              <w:rPr>
                <w:rFonts w:ascii="Poppins" w:hAnsi="Poppins" w:cs="Poppins"/>
                <w:color w:val="162249"/>
              </w:rPr>
            </w:pPr>
            <w:r>
              <w:rPr>
                <w:rFonts w:ascii="Poppins" w:hAnsi="Poppins" w:cs="Poppins"/>
                <w:color w:val="162249"/>
              </w:rPr>
              <w:t>Sue Harvey</w:t>
            </w:r>
          </w:p>
          <w:p w:rsidR="00E74954" w:rsidRPr="009C1871" w:rsidRDefault="00E74954" w:rsidP="007C1ADF">
            <w:pPr>
              <w:rPr>
                <w:rFonts w:ascii="Poppins" w:hAnsi="Poppins" w:cs="Poppins"/>
                <w:b/>
                <w:i/>
                <w:color w:val="162249"/>
              </w:rPr>
            </w:pPr>
            <w:r w:rsidRPr="009C1871">
              <w:rPr>
                <w:rFonts w:ascii="Poppins" w:hAnsi="Poppins" w:cs="Poppins"/>
                <w:b/>
                <w:i/>
                <w:color w:val="162249"/>
              </w:rPr>
              <w:lastRenderedPageBreak/>
              <w:t>Minimum of three members required for quorum</w:t>
            </w:r>
          </w:p>
        </w:tc>
      </w:tr>
      <w:tr w:rsidR="00E74954" w:rsidRPr="009C1871" w:rsidTr="00E74954">
        <w:trPr>
          <w:trHeight w:val="326"/>
          <w:jc w:val="center"/>
        </w:trPr>
        <w:tc>
          <w:tcPr>
            <w:tcW w:w="5295" w:type="dxa"/>
            <w:shd w:val="clear" w:color="auto" w:fill="C3E4F3"/>
            <w:vAlign w:val="center"/>
          </w:tcPr>
          <w:p w:rsidR="00E74954" w:rsidRPr="009C1871" w:rsidRDefault="00E74954" w:rsidP="007C1ADF">
            <w:pPr>
              <w:rPr>
                <w:rFonts w:ascii="Poppins" w:hAnsi="Poppins" w:cs="Poppins"/>
                <w:b/>
                <w:color w:val="162249"/>
              </w:rPr>
            </w:pPr>
            <w:r w:rsidRPr="009C1871">
              <w:rPr>
                <w:rFonts w:ascii="Poppins" w:hAnsi="Poppins" w:cs="Poppins"/>
                <w:b/>
                <w:color w:val="162249"/>
              </w:rPr>
              <w:lastRenderedPageBreak/>
              <w:t>Chair of committee</w:t>
            </w:r>
          </w:p>
        </w:tc>
        <w:tc>
          <w:tcPr>
            <w:tcW w:w="5053" w:type="dxa"/>
          </w:tcPr>
          <w:p w:rsidR="00E74954" w:rsidRPr="009C1871" w:rsidRDefault="00301C43" w:rsidP="007C1ADF">
            <w:pPr>
              <w:rPr>
                <w:rFonts w:ascii="Poppins" w:hAnsi="Poppins" w:cs="Poppins"/>
                <w:color w:val="162249"/>
              </w:rPr>
            </w:pPr>
            <w:r>
              <w:rPr>
                <w:rFonts w:ascii="Poppins" w:hAnsi="Poppins" w:cs="Poppins"/>
                <w:color w:val="162249"/>
              </w:rPr>
              <w:t>Phil Coldicott</w:t>
            </w:r>
          </w:p>
        </w:tc>
      </w:tr>
      <w:tr w:rsidR="00E74954" w:rsidRPr="009C1871" w:rsidTr="00E74954">
        <w:trPr>
          <w:trHeight w:val="683"/>
          <w:jc w:val="center"/>
        </w:trPr>
        <w:tc>
          <w:tcPr>
            <w:tcW w:w="5295" w:type="dxa"/>
            <w:shd w:val="clear" w:color="auto" w:fill="C3E4F3"/>
            <w:vAlign w:val="center"/>
          </w:tcPr>
          <w:p w:rsidR="00E74954" w:rsidRPr="009C1871" w:rsidRDefault="00E74954" w:rsidP="007C1ADF">
            <w:pPr>
              <w:rPr>
                <w:rFonts w:ascii="Poppins" w:hAnsi="Poppins" w:cs="Poppins"/>
                <w:b/>
                <w:color w:val="162249"/>
              </w:rPr>
            </w:pPr>
            <w:r w:rsidRPr="009C1871">
              <w:rPr>
                <w:rFonts w:ascii="Poppins" w:hAnsi="Poppins" w:cs="Poppins"/>
                <w:b/>
                <w:color w:val="162249"/>
              </w:rPr>
              <w:t>Clerk</w:t>
            </w:r>
          </w:p>
        </w:tc>
        <w:tc>
          <w:tcPr>
            <w:tcW w:w="5053" w:type="dxa"/>
            <w:vAlign w:val="center"/>
          </w:tcPr>
          <w:p w:rsidR="00E74954" w:rsidRPr="009C1871" w:rsidRDefault="00E74954" w:rsidP="00E74954">
            <w:pPr>
              <w:rPr>
                <w:rFonts w:ascii="Poppins" w:hAnsi="Poppins" w:cs="Poppins"/>
                <w:color w:val="162249"/>
              </w:rPr>
            </w:pPr>
            <w:r>
              <w:rPr>
                <w:rFonts w:ascii="Poppins" w:hAnsi="Poppins" w:cs="Poppins"/>
                <w:color w:val="162249"/>
              </w:rPr>
              <w:t>Julie Hayes</w:t>
            </w:r>
          </w:p>
        </w:tc>
      </w:tr>
    </w:tbl>
    <w:p w:rsidR="00E74954" w:rsidRPr="009C1871" w:rsidRDefault="00E74954" w:rsidP="00E74954">
      <w:pPr>
        <w:pStyle w:val="Title"/>
        <w:jc w:val="left"/>
        <w:rPr>
          <w:rFonts w:ascii="Poppins" w:hAnsi="Poppins" w:cs="Poppins"/>
          <w:b/>
          <w:bCs/>
          <w:color w:val="162249"/>
          <w:sz w:val="22"/>
          <w:szCs w:val="22"/>
        </w:rPr>
      </w:pPr>
    </w:p>
    <w:p w:rsidR="004D7232" w:rsidRPr="00E370B1" w:rsidRDefault="004D7232" w:rsidP="00E74954">
      <w:pPr>
        <w:rPr>
          <w:rFonts w:ascii="Poppins" w:eastAsia="Times New Roman" w:hAnsi="Poppins" w:cs="Poppins"/>
          <w:b/>
          <w:bCs/>
          <w:color w:val="162249"/>
          <w:sz w:val="36"/>
          <w:szCs w:val="40"/>
        </w:rPr>
      </w:pPr>
      <w:r w:rsidRPr="00E370B1">
        <w:rPr>
          <w:rFonts w:ascii="Poppins" w:eastAsia="Times New Roman" w:hAnsi="Poppins" w:cs="Poppins"/>
          <w:b/>
          <w:bCs/>
          <w:color w:val="162249"/>
          <w:sz w:val="36"/>
          <w:szCs w:val="40"/>
        </w:rPr>
        <w:t>Staffing Committee</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129"/>
        <w:gridCol w:w="5045"/>
      </w:tblGrid>
      <w:tr w:rsidR="00E370B1" w:rsidRPr="00E370B1" w:rsidTr="00E370B1">
        <w:trPr>
          <w:trHeight w:val="403"/>
        </w:trPr>
        <w:tc>
          <w:tcPr>
            <w:tcW w:w="10176" w:type="dxa"/>
            <w:gridSpan w:val="2"/>
            <w:shd w:val="clear" w:color="auto" w:fill="C3E4F3"/>
          </w:tcPr>
          <w:p w:rsidR="004D7232" w:rsidRPr="00E370B1" w:rsidRDefault="004D7232" w:rsidP="004D7232">
            <w:pPr>
              <w:keepNext/>
              <w:spacing w:after="0" w:line="240" w:lineRule="auto"/>
              <w:outlineLvl w:val="0"/>
              <w:rPr>
                <w:rFonts w:ascii="Poppins" w:eastAsia="Times New Roman" w:hAnsi="Poppins" w:cs="Poppins"/>
                <w:bCs/>
                <w:color w:val="162249"/>
                <w:kern w:val="32"/>
                <w:szCs w:val="24"/>
                <w:lang w:eastAsia="en-GB"/>
              </w:rPr>
            </w:pPr>
            <w:r w:rsidRPr="00E370B1">
              <w:rPr>
                <w:rFonts w:ascii="Poppins" w:eastAsia="Times New Roman" w:hAnsi="Poppins" w:cs="Poppins"/>
                <w:bCs/>
                <w:color w:val="162249"/>
                <w:kern w:val="32"/>
                <w:szCs w:val="24"/>
                <w:lang w:eastAsia="en-GB"/>
              </w:rPr>
              <w:t xml:space="preserve">The committee has responsibility delegated by the governing board for hearing: </w:t>
            </w:r>
          </w:p>
        </w:tc>
      </w:tr>
      <w:tr w:rsidR="00E370B1" w:rsidRPr="00E370B1" w:rsidTr="007C1ADF">
        <w:trPr>
          <w:trHeight w:val="654"/>
        </w:trPr>
        <w:tc>
          <w:tcPr>
            <w:tcW w:w="10176" w:type="dxa"/>
            <w:gridSpan w:val="2"/>
          </w:tcPr>
          <w:p w:rsidR="004D7232" w:rsidRPr="00E370B1" w:rsidRDefault="004D7232" w:rsidP="004D7232">
            <w:pPr>
              <w:numPr>
                <w:ilvl w:val="0"/>
                <w:numId w:val="13"/>
              </w:numPr>
              <w:spacing w:after="0" w:line="240" w:lineRule="auto"/>
              <w:ind w:left="728" w:hanging="425"/>
              <w:contextualSpacing/>
              <w:rPr>
                <w:rFonts w:ascii="Poppins" w:eastAsia="Times New Roman" w:hAnsi="Poppins" w:cs="Poppins"/>
                <w:color w:val="162249"/>
                <w:szCs w:val="24"/>
                <w:lang w:eastAsia="en-GB"/>
              </w:rPr>
            </w:pPr>
            <w:r w:rsidRPr="00E370B1">
              <w:rPr>
                <w:rFonts w:ascii="Poppins" w:eastAsia="Times New Roman" w:hAnsi="Poppins" w:cs="Poppins"/>
                <w:color w:val="162249"/>
                <w:szCs w:val="24"/>
                <w:lang w:eastAsia="en-GB"/>
              </w:rPr>
              <w:t>Staff grievance and discipline (in line with school policies)</w:t>
            </w:r>
          </w:p>
          <w:p w:rsidR="004D7232" w:rsidRPr="00E370B1" w:rsidRDefault="004D7232" w:rsidP="004D7232">
            <w:pPr>
              <w:numPr>
                <w:ilvl w:val="0"/>
                <w:numId w:val="13"/>
              </w:numPr>
              <w:spacing w:after="0" w:line="240" w:lineRule="auto"/>
              <w:ind w:left="728" w:hanging="425"/>
              <w:contextualSpacing/>
              <w:rPr>
                <w:rFonts w:ascii="Poppins" w:eastAsia="Times New Roman" w:hAnsi="Poppins" w:cs="Poppins"/>
                <w:color w:val="162249"/>
                <w:szCs w:val="24"/>
                <w:lang w:eastAsia="en-GB"/>
              </w:rPr>
            </w:pPr>
            <w:r w:rsidRPr="00E370B1">
              <w:rPr>
                <w:rFonts w:ascii="Poppins" w:eastAsia="Times New Roman" w:hAnsi="Poppins" w:cs="Poppins"/>
                <w:color w:val="162249"/>
                <w:szCs w:val="24"/>
                <w:lang w:eastAsia="en-GB"/>
              </w:rPr>
              <w:t>Staff dismissal, redundancy and redeployment</w:t>
            </w:r>
          </w:p>
          <w:p w:rsidR="004D7232" w:rsidRPr="00E370B1" w:rsidRDefault="004D7232" w:rsidP="004D7232">
            <w:pPr>
              <w:numPr>
                <w:ilvl w:val="0"/>
                <w:numId w:val="13"/>
              </w:numPr>
              <w:spacing w:after="0" w:line="240" w:lineRule="auto"/>
              <w:ind w:left="728" w:hanging="425"/>
              <w:contextualSpacing/>
              <w:rPr>
                <w:rFonts w:ascii="Poppins" w:eastAsia="Times New Roman" w:hAnsi="Poppins" w:cs="Poppins"/>
                <w:color w:val="162249"/>
                <w:szCs w:val="24"/>
                <w:lang w:eastAsia="en-GB"/>
              </w:rPr>
            </w:pPr>
            <w:r w:rsidRPr="00E370B1">
              <w:rPr>
                <w:rFonts w:ascii="Poppins" w:eastAsia="Times New Roman" w:hAnsi="Poppins" w:cs="Poppins"/>
                <w:color w:val="162249"/>
                <w:szCs w:val="24"/>
                <w:lang w:eastAsia="en-GB"/>
              </w:rPr>
              <w:t xml:space="preserve">Staff capability/management of absence </w:t>
            </w:r>
          </w:p>
        </w:tc>
      </w:tr>
      <w:tr w:rsidR="00E370B1" w:rsidRPr="00E370B1" w:rsidTr="00E370B1">
        <w:trPr>
          <w:trHeight w:val="361"/>
        </w:trPr>
        <w:tc>
          <w:tcPr>
            <w:tcW w:w="10176" w:type="dxa"/>
            <w:gridSpan w:val="2"/>
            <w:shd w:val="clear" w:color="auto" w:fill="C3E4F3"/>
          </w:tcPr>
          <w:p w:rsidR="004D7232" w:rsidRPr="00E370B1" w:rsidRDefault="004D7232" w:rsidP="004D7232">
            <w:pPr>
              <w:keepNext/>
              <w:spacing w:after="0" w:line="240" w:lineRule="auto"/>
              <w:outlineLvl w:val="1"/>
              <w:rPr>
                <w:rFonts w:ascii="Poppins" w:eastAsia="Times New Roman" w:hAnsi="Poppins" w:cs="Poppins"/>
                <w:b/>
                <w:bCs/>
                <w:iCs/>
                <w:color w:val="162249"/>
                <w:szCs w:val="24"/>
                <w:lang w:eastAsia="en-GB"/>
              </w:rPr>
            </w:pPr>
            <w:r w:rsidRPr="00E370B1">
              <w:rPr>
                <w:rFonts w:ascii="Poppins" w:eastAsia="Times New Roman" w:hAnsi="Poppins" w:cs="Poppins"/>
                <w:b/>
                <w:bCs/>
                <w:iCs/>
                <w:color w:val="162249"/>
                <w:szCs w:val="24"/>
                <w:lang w:eastAsia="en-GB"/>
              </w:rPr>
              <w:t>Membership</w:t>
            </w:r>
          </w:p>
        </w:tc>
      </w:tr>
      <w:tr w:rsidR="00E370B1" w:rsidRPr="00E370B1" w:rsidTr="007C1ADF">
        <w:trPr>
          <w:trHeight w:val="971"/>
        </w:trPr>
        <w:tc>
          <w:tcPr>
            <w:tcW w:w="10176" w:type="dxa"/>
            <w:gridSpan w:val="2"/>
          </w:tcPr>
          <w:p w:rsidR="004D7232" w:rsidRPr="00E370B1" w:rsidRDefault="004D7232" w:rsidP="00E370B1">
            <w:pPr>
              <w:numPr>
                <w:ilvl w:val="0"/>
                <w:numId w:val="7"/>
              </w:numPr>
              <w:spacing w:after="0" w:line="240" w:lineRule="auto"/>
              <w:contextualSpacing/>
              <w:jc w:val="both"/>
              <w:rPr>
                <w:rFonts w:ascii="Poppins" w:eastAsia="Times New Roman" w:hAnsi="Poppins" w:cs="Poppins"/>
                <w:color w:val="162249"/>
                <w:szCs w:val="24"/>
                <w:lang w:eastAsia="en-GB"/>
              </w:rPr>
            </w:pPr>
            <w:r w:rsidRPr="00E370B1">
              <w:rPr>
                <w:rFonts w:ascii="Poppins" w:eastAsia="Times New Roman" w:hAnsi="Poppins" w:cs="Poppins"/>
                <w:color w:val="162249"/>
                <w:szCs w:val="24"/>
                <w:lang w:eastAsia="en-GB"/>
              </w:rPr>
              <w:t>To be made up of members who have no awareness of the original incident and are not known personally to the member of staff</w:t>
            </w:r>
          </w:p>
          <w:p w:rsidR="004D7232" w:rsidRPr="00E370B1" w:rsidRDefault="004D7232" w:rsidP="004D7232">
            <w:pPr>
              <w:spacing w:after="0" w:line="240" w:lineRule="auto"/>
              <w:jc w:val="both"/>
              <w:rPr>
                <w:rFonts w:ascii="Poppins" w:eastAsia="Times New Roman" w:hAnsi="Poppins" w:cs="Poppins"/>
                <w:b/>
                <w:i/>
                <w:color w:val="162249"/>
                <w:szCs w:val="24"/>
                <w:lang w:eastAsia="en-GB"/>
              </w:rPr>
            </w:pPr>
            <w:r w:rsidRPr="00E370B1">
              <w:rPr>
                <w:rFonts w:ascii="Poppins" w:eastAsia="Times New Roman" w:hAnsi="Poppins" w:cs="Poppins"/>
                <w:b/>
                <w:i/>
                <w:color w:val="162249"/>
                <w:szCs w:val="24"/>
                <w:lang w:eastAsia="en-GB"/>
              </w:rPr>
              <w:t>Minimum of three members required</w:t>
            </w:r>
          </w:p>
        </w:tc>
      </w:tr>
      <w:tr w:rsidR="00E370B1" w:rsidRPr="00E370B1" w:rsidTr="00E370B1">
        <w:trPr>
          <w:trHeight w:val="521"/>
        </w:trPr>
        <w:tc>
          <w:tcPr>
            <w:tcW w:w="5130" w:type="dxa"/>
            <w:shd w:val="clear" w:color="auto" w:fill="C3E4F3"/>
            <w:vAlign w:val="center"/>
          </w:tcPr>
          <w:p w:rsidR="004D7232" w:rsidRPr="00E370B1" w:rsidRDefault="004D7232" w:rsidP="00E370B1">
            <w:pPr>
              <w:spacing w:after="0" w:line="240" w:lineRule="auto"/>
              <w:rPr>
                <w:rFonts w:ascii="Poppins" w:eastAsia="Times New Roman" w:hAnsi="Poppins" w:cs="Poppins"/>
                <w:b/>
                <w:color w:val="162249"/>
                <w:szCs w:val="24"/>
                <w:lang w:eastAsia="en-GB"/>
              </w:rPr>
            </w:pPr>
            <w:r w:rsidRPr="00E370B1">
              <w:rPr>
                <w:rFonts w:ascii="Poppins" w:eastAsia="Times New Roman" w:hAnsi="Poppins" w:cs="Poppins"/>
                <w:b/>
                <w:color w:val="162249"/>
                <w:szCs w:val="24"/>
                <w:lang w:eastAsia="en-GB"/>
              </w:rPr>
              <w:t>Chair of Committee</w:t>
            </w:r>
          </w:p>
        </w:tc>
        <w:tc>
          <w:tcPr>
            <w:tcW w:w="5046" w:type="dxa"/>
            <w:vAlign w:val="center"/>
          </w:tcPr>
          <w:p w:rsidR="004D7232" w:rsidRPr="00E370B1" w:rsidRDefault="004D7232" w:rsidP="00E370B1">
            <w:pPr>
              <w:spacing w:after="0" w:line="240" w:lineRule="auto"/>
              <w:rPr>
                <w:rFonts w:ascii="Poppins" w:eastAsia="Times New Roman" w:hAnsi="Poppins" w:cs="Poppins"/>
                <w:color w:val="162249"/>
                <w:szCs w:val="24"/>
                <w:lang w:eastAsia="en-GB"/>
              </w:rPr>
            </w:pPr>
            <w:r w:rsidRPr="00E370B1">
              <w:rPr>
                <w:rFonts w:ascii="Poppins" w:eastAsia="Times New Roman" w:hAnsi="Poppins" w:cs="Poppins"/>
                <w:color w:val="162249"/>
                <w:szCs w:val="24"/>
                <w:lang w:eastAsia="en-GB"/>
              </w:rPr>
              <w:t>To be elected at each meeting</w:t>
            </w:r>
          </w:p>
        </w:tc>
      </w:tr>
      <w:tr w:rsidR="00E370B1" w:rsidRPr="00E370B1" w:rsidTr="00E370B1">
        <w:trPr>
          <w:trHeight w:val="556"/>
        </w:trPr>
        <w:tc>
          <w:tcPr>
            <w:tcW w:w="5130" w:type="dxa"/>
            <w:shd w:val="clear" w:color="auto" w:fill="C3E4F3"/>
            <w:vAlign w:val="center"/>
          </w:tcPr>
          <w:p w:rsidR="004D7232" w:rsidRPr="00E370B1" w:rsidRDefault="004D7232" w:rsidP="00E370B1">
            <w:pPr>
              <w:spacing w:after="0" w:line="240" w:lineRule="auto"/>
              <w:rPr>
                <w:rFonts w:ascii="Poppins" w:eastAsia="Times New Roman" w:hAnsi="Poppins" w:cs="Poppins"/>
                <w:b/>
                <w:color w:val="162249"/>
                <w:szCs w:val="24"/>
                <w:lang w:eastAsia="en-GB"/>
              </w:rPr>
            </w:pPr>
            <w:r w:rsidRPr="00E370B1">
              <w:rPr>
                <w:rFonts w:ascii="Poppins" w:eastAsia="Times New Roman" w:hAnsi="Poppins" w:cs="Poppins"/>
                <w:b/>
                <w:color w:val="162249"/>
                <w:szCs w:val="24"/>
                <w:lang w:eastAsia="en-GB"/>
              </w:rPr>
              <w:t>Clerk</w:t>
            </w:r>
          </w:p>
        </w:tc>
        <w:tc>
          <w:tcPr>
            <w:tcW w:w="5046" w:type="dxa"/>
            <w:vAlign w:val="center"/>
          </w:tcPr>
          <w:p w:rsidR="004D7232" w:rsidRPr="00E370B1" w:rsidRDefault="004D7232" w:rsidP="00E370B1">
            <w:pPr>
              <w:spacing w:after="0" w:line="240" w:lineRule="auto"/>
              <w:rPr>
                <w:rFonts w:ascii="Poppins" w:eastAsia="Times New Roman" w:hAnsi="Poppins" w:cs="Poppins"/>
                <w:color w:val="162249"/>
                <w:szCs w:val="12"/>
                <w:lang w:eastAsia="en-GB"/>
              </w:rPr>
            </w:pPr>
          </w:p>
        </w:tc>
      </w:tr>
    </w:tbl>
    <w:p w:rsidR="00E74954" w:rsidRDefault="00E74954" w:rsidP="004D7232">
      <w:pPr>
        <w:spacing w:after="0" w:line="240" w:lineRule="auto"/>
        <w:rPr>
          <w:rFonts w:ascii="Poppins" w:eastAsia="Times New Roman" w:hAnsi="Poppins" w:cs="Poppins"/>
          <w:b/>
          <w:bCs/>
          <w:color w:val="162249"/>
          <w:sz w:val="36"/>
          <w:szCs w:val="40"/>
        </w:rPr>
      </w:pPr>
    </w:p>
    <w:p w:rsidR="004D7232" w:rsidRPr="00E370B1" w:rsidRDefault="004D7232" w:rsidP="004D7232">
      <w:pPr>
        <w:spacing w:after="0" w:line="240" w:lineRule="auto"/>
        <w:rPr>
          <w:rFonts w:ascii="Poppins" w:eastAsia="Times New Roman" w:hAnsi="Poppins" w:cs="Poppins"/>
          <w:b/>
          <w:bCs/>
          <w:color w:val="162249"/>
          <w:sz w:val="32"/>
          <w:szCs w:val="36"/>
        </w:rPr>
      </w:pPr>
      <w:r w:rsidRPr="00E370B1">
        <w:rPr>
          <w:rFonts w:ascii="Poppins" w:eastAsia="Times New Roman" w:hAnsi="Poppins" w:cs="Poppins"/>
          <w:b/>
          <w:bCs/>
          <w:color w:val="162249"/>
          <w:sz w:val="36"/>
          <w:szCs w:val="40"/>
        </w:rPr>
        <w:t xml:space="preserve">Pupil Discipline Committee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087"/>
        <w:gridCol w:w="5087"/>
      </w:tblGrid>
      <w:tr w:rsidR="00E370B1" w:rsidRPr="00E370B1" w:rsidTr="00E370B1">
        <w:trPr>
          <w:trHeight w:val="359"/>
        </w:trPr>
        <w:tc>
          <w:tcPr>
            <w:tcW w:w="10174" w:type="dxa"/>
            <w:gridSpan w:val="2"/>
            <w:shd w:val="clear" w:color="auto" w:fill="C3E4F3"/>
          </w:tcPr>
          <w:p w:rsidR="004D7232" w:rsidRPr="00E370B1" w:rsidRDefault="004D7232" w:rsidP="004D7232">
            <w:pPr>
              <w:keepNext/>
              <w:spacing w:after="0" w:line="240" w:lineRule="auto"/>
              <w:outlineLvl w:val="0"/>
              <w:rPr>
                <w:rFonts w:ascii="Poppins" w:eastAsia="Times New Roman" w:hAnsi="Poppins" w:cs="Poppins"/>
                <w:bCs/>
                <w:color w:val="162249"/>
                <w:kern w:val="32"/>
                <w:szCs w:val="24"/>
                <w:lang w:eastAsia="en-GB"/>
              </w:rPr>
            </w:pPr>
            <w:r w:rsidRPr="00E370B1">
              <w:rPr>
                <w:rFonts w:ascii="Poppins" w:eastAsia="Times New Roman" w:hAnsi="Poppins" w:cs="Poppins"/>
                <w:bCs/>
                <w:color w:val="162249"/>
                <w:kern w:val="32"/>
                <w:szCs w:val="24"/>
                <w:lang w:eastAsia="en-GB"/>
              </w:rPr>
              <w:t>The committee has responsibility delegated by the governing board to:</w:t>
            </w:r>
          </w:p>
        </w:tc>
      </w:tr>
      <w:tr w:rsidR="00E370B1" w:rsidRPr="00E370B1" w:rsidTr="00E370B1">
        <w:trPr>
          <w:trHeight w:val="2088"/>
        </w:trPr>
        <w:tc>
          <w:tcPr>
            <w:tcW w:w="10174" w:type="dxa"/>
            <w:gridSpan w:val="2"/>
          </w:tcPr>
          <w:p w:rsidR="004D7232" w:rsidRPr="00E370B1" w:rsidRDefault="004D7232" w:rsidP="004D7232">
            <w:pPr>
              <w:numPr>
                <w:ilvl w:val="0"/>
                <w:numId w:val="14"/>
              </w:numPr>
              <w:spacing w:after="0" w:line="240" w:lineRule="auto"/>
              <w:contextualSpacing/>
              <w:jc w:val="both"/>
              <w:rPr>
                <w:rFonts w:ascii="Poppins" w:eastAsia="Times New Roman" w:hAnsi="Poppins" w:cs="Poppins"/>
                <w:color w:val="162249"/>
                <w:szCs w:val="24"/>
                <w:lang w:eastAsia="en-GB"/>
              </w:rPr>
            </w:pPr>
            <w:r w:rsidRPr="00E370B1">
              <w:rPr>
                <w:rFonts w:ascii="Poppins" w:eastAsia="Times New Roman" w:hAnsi="Poppins" w:cs="Poppins"/>
                <w:color w:val="162249"/>
                <w:szCs w:val="24"/>
                <w:lang w:eastAsia="en-GB"/>
              </w:rPr>
              <w:t>Review the use of exclusions within school, including exclusions of more than 15 school days and exclusions which would result in a pupil missing the opp</w:t>
            </w:r>
            <w:r w:rsidR="00410EEB">
              <w:rPr>
                <w:rFonts w:ascii="Poppins" w:eastAsia="Times New Roman" w:hAnsi="Poppins" w:cs="Poppins"/>
                <w:color w:val="162249"/>
                <w:szCs w:val="24"/>
                <w:lang w:eastAsia="en-GB"/>
              </w:rPr>
              <w:t>ortunity to take a public exam</w:t>
            </w:r>
          </w:p>
          <w:p w:rsidR="004D7232" w:rsidRPr="00E370B1" w:rsidRDefault="004D7232" w:rsidP="004D7232">
            <w:pPr>
              <w:numPr>
                <w:ilvl w:val="0"/>
                <w:numId w:val="14"/>
              </w:numPr>
              <w:spacing w:after="0" w:line="240" w:lineRule="auto"/>
              <w:contextualSpacing/>
              <w:jc w:val="both"/>
              <w:rPr>
                <w:rFonts w:ascii="Poppins" w:eastAsia="Times New Roman" w:hAnsi="Poppins" w:cs="Poppins"/>
                <w:color w:val="162249"/>
                <w:szCs w:val="24"/>
                <w:lang w:eastAsia="en-GB"/>
              </w:rPr>
            </w:pPr>
            <w:r w:rsidRPr="00E370B1">
              <w:rPr>
                <w:rFonts w:ascii="Poppins" w:eastAsia="Times New Roman" w:hAnsi="Poppins" w:cs="Poppins"/>
                <w:color w:val="162249"/>
                <w:szCs w:val="24"/>
                <w:lang w:eastAsia="en-GB"/>
              </w:rPr>
              <w:t xml:space="preserve">Receive and consider any representations lodged by parents of pupils who have been excluded </w:t>
            </w:r>
            <w:r w:rsidR="00410EEB">
              <w:rPr>
                <w:rFonts w:ascii="Poppins" w:eastAsia="Times New Roman" w:hAnsi="Poppins" w:cs="Poppins"/>
                <w:color w:val="162249"/>
                <w:szCs w:val="24"/>
                <w:lang w:eastAsia="en-GB"/>
              </w:rPr>
              <w:t>for a fixed term or permanently</w:t>
            </w:r>
          </w:p>
          <w:p w:rsidR="004D7232" w:rsidRPr="00E370B1" w:rsidRDefault="004D7232" w:rsidP="004D7232">
            <w:pPr>
              <w:numPr>
                <w:ilvl w:val="0"/>
                <w:numId w:val="14"/>
              </w:numPr>
              <w:spacing w:after="0" w:line="240" w:lineRule="auto"/>
              <w:contextualSpacing/>
              <w:jc w:val="both"/>
              <w:rPr>
                <w:rFonts w:ascii="Poppins" w:eastAsia="Times New Roman" w:hAnsi="Poppins" w:cs="Poppins"/>
                <w:color w:val="162249"/>
                <w:szCs w:val="24"/>
                <w:lang w:eastAsia="en-GB"/>
              </w:rPr>
            </w:pPr>
            <w:r w:rsidRPr="00E370B1">
              <w:rPr>
                <w:rFonts w:ascii="Poppins" w:eastAsia="Times New Roman" w:hAnsi="Poppins" w:cs="Poppins"/>
                <w:color w:val="162249"/>
                <w:szCs w:val="24"/>
                <w:lang w:eastAsia="en-GB"/>
              </w:rPr>
              <w:t>Comply with exclusion procedures in accord</w:t>
            </w:r>
            <w:r w:rsidR="00410EEB">
              <w:rPr>
                <w:rFonts w:ascii="Poppins" w:eastAsia="Times New Roman" w:hAnsi="Poppins" w:cs="Poppins"/>
                <w:color w:val="162249"/>
                <w:szCs w:val="24"/>
                <w:lang w:eastAsia="en-GB"/>
              </w:rPr>
              <w:t>ance with the LA &amp; DfE guidance</w:t>
            </w:r>
          </w:p>
          <w:p w:rsidR="004D7232" w:rsidRPr="00E370B1" w:rsidRDefault="004D7232" w:rsidP="004D7232">
            <w:pPr>
              <w:spacing w:after="0" w:line="240" w:lineRule="auto"/>
              <w:rPr>
                <w:rFonts w:ascii="Poppins" w:eastAsia="Times New Roman" w:hAnsi="Poppins" w:cs="Poppins"/>
                <w:b/>
                <w:i/>
                <w:color w:val="162249"/>
                <w:sz w:val="24"/>
                <w:szCs w:val="24"/>
                <w:lang w:eastAsia="en-GB"/>
              </w:rPr>
            </w:pPr>
            <w:r w:rsidRPr="00E370B1">
              <w:rPr>
                <w:rFonts w:ascii="Poppins" w:eastAsia="Times New Roman" w:hAnsi="Poppins" w:cs="Poppins"/>
                <w:b/>
                <w:i/>
                <w:color w:val="162249"/>
                <w:szCs w:val="24"/>
                <w:lang w:eastAsia="en-GB"/>
              </w:rPr>
              <w:t>Any item referred by the full governing board</w:t>
            </w:r>
          </w:p>
        </w:tc>
      </w:tr>
      <w:tr w:rsidR="00E370B1" w:rsidRPr="00E370B1" w:rsidTr="00E370B1">
        <w:trPr>
          <w:trHeight w:val="327"/>
        </w:trPr>
        <w:tc>
          <w:tcPr>
            <w:tcW w:w="10174" w:type="dxa"/>
            <w:gridSpan w:val="2"/>
            <w:shd w:val="clear" w:color="auto" w:fill="C3E4F3"/>
          </w:tcPr>
          <w:p w:rsidR="004D7232" w:rsidRPr="00E370B1" w:rsidRDefault="004D7232" w:rsidP="004D7232">
            <w:pPr>
              <w:keepNext/>
              <w:spacing w:after="0" w:line="240" w:lineRule="auto"/>
              <w:jc w:val="both"/>
              <w:outlineLvl w:val="1"/>
              <w:rPr>
                <w:rFonts w:ascii="Poppins" w:eastAsia="Times New Roman" w:hAnsi="Poppins" w:cs="Poppins"/>
                <w:b/>
                <w:bCs/>
                <w:iCs/>
                <w:color w:val="162249"/>
                <w:szCs w:val="24"/>
                <w:lang w:eastAsia="en-GB"/>
              </w:rPr>
            </w:pPr>
            <w:r w:rsidRPr="00E370B1">
              <w:rPr>
                <w:rFonts w:ascii="Poppins" w:eastAsia="Times New Roman" w:hAnsi="Poppins" w:cs="Poppins"/>
                <w:b/>
                <w:bCs/>
                <w:iCs/>
                <w:color w:val="162249"/>
                <w:szCs w:val="24"/>
                <w:lang w:eastAsia="en-GB"/>
              </w:rPr>
              <w:t>Membership</w:t>
            </w:r>
          </w:p>
        </w:tc>
      </w:tr>
      <w:tr w:rsidR="00E370B1" w:rsidRPr="00E370B1" w:rsidTr="00E370B1">
        <w:trPr>
          <w:trHeight w:val="971"/>
        </w:trPr>
        <w:tc>
          <w:tcPr>
            <w:tcW w:w="10174" w:type="dxa"/>
            <w:gridSpan w:val="2"/>
          </w:tcPr>
          <w:p w:rsidR="004D7232" w:rsidRPr="00E370B1" w:rsidRDefault="004D7232" w:rsidP="00E370B1">
            <w:pPr>
              <w:numPr>
                <w:ilvl w:val="0"/>
                <w:numId w:val="7"/>
              </w:numPr>
              <w:spacing w:after="0" w:line="240" w:lineRule="auto"/>
              <w:contextualSpacing/>
              <w:jc w:val="both"/>
              <w:rPr>
                <w:rFonts w:ascii="Poppins" w:eastAsia="Times New Roman" w:hAnsi="Poppins" w:cs="Poppins"/>
                <w:color w:val="162249"/>
                <w:szCs w:val="24"/>
                <w:lang w:eastAsia="en-GB"/>
              </w:rPr>
            </w:pPr>
            <w:r w:rsidRPr="00E370B1">
              <w:rPr>
                <w:rFonts w:ascii="Poppins" w:eastAsia="Times New Roman" w:hAnsi="Poppins" w:cs="Poppins"/>
                <w:color w:val="162249"/>
                <w:szCs w:val="24"/>
                <w:lang w:eastAsia="en-GB"/>
              </w:rPr>
              <w:t xml:space="preserve">To be made up of members who have no awareness of the original incident and are not known personally to </w:t>
            </w:r>
            <w:r w:rsidR="00511616">
              <w:rPr>
                <w:rFonts w:ascii="Poppins" w:eastAsia="Times New Roman" w:hAnsi="Poppins" w:cs="Poppins"/>
                <w:color w:val="162249"/>
                <w:szCs w:val="24"/>
                <w:lang w:eastAsia="en-GB"/>
              </w:rPr>
              <w:t>the appellant parents or pupils</w:t>
            </w:r>
          </w:p>
          <w:p w:rsidR="00420960" w:rsidRDefault="00420960" w:rsidP="004D7232">
            <w:pPr>
              <w:spacing w:after="0" w:line="240" w:lineRule="auto"/>
              <w:jc w:val="both"/>
              <w:rPr>
                <w:rFonts w:ascii="Poppins" w:eastAsia="Times New Roman" w:hAnsi="Poppins" w:cs="Poppins"/>
                <w:b/>
                <w:i/>
                <w:color w:val="162249"/>
                <w:szCs w:val="24"/>
                <w:lang w:eastAsia="en-GB"/>
              </w:rPr>
            </w:pPr>
          </w:p>
          <w:p w:rsidR="004D7232" w:rsidRPr="00E370B1" w:rsidRDefault="004D7232" w:rsidP="004D7232">
            <w:pPr>
              <w:spacing w:after="0" w:line="240" w:lineRule="auto"/>
              <w:jc w:val="both"/>
              <w:rPr>
                <w:rFonts w:ascii="Poppins" w:eastAsia="Times New Roman" w:hAnsi="Poppins" w:cs="Poppins"/>
                <w:b/>
                <w:i/>
                <w:color w:val="162249"/>
                <w:szCs w:val="24"/>
                <w:lang w:eastAsia="en-GB"/>
              </w:rPr>
            </w:pPr>
            <w:r w:rsidRPr="00E370B1">
              <w:rPr>
                <w:rFonts w:ascii="Poppins" w:eastAsia="Times New Roman" w:hAnsi="Poppins" w:cs="Poppins"/>
                <w:b/>
                <w:i/>
                <w:color w:val="162249"/>
                <w:szCs w:val="24"/>
                <w:lang w:eastAsia="en-GB"/>
              </w:rPr>
              <w:t>Minimum of three members required</w:t>
            </w:r>
          </w:p>
        </w:tc>
      </w:tr>
      <w:tr w:rsidR="00E370B1" w:rsidRPr="00E370B1" w:rsidTr="00E370B1">
        <w:trPr>
          <w:trHeight w:val="537"/>
        </w:trPr>
        <w:tc>
          <w:tcPr>
            <w:tcW w:w="5087" w:type="dxa"/>
            <w:shd w:val="clear" w:color="auto" w:fill="C3E4F3"/>
            <w:vAlign w:val="center"/>
          </w:tcPr>
          <w:p w:rsidR="00E370B1" w:rsidRPr="00E370B1" w:rsidRDefault="00E370B1" w:rsidP="00E370B1">
            <w:pPr>
              <w:spacing w:after="0" w:line="240" w:lineRule="auto"/>
              <w:rPr>
                <w:rFonts w:ascii="Poppins" w:eastAsia="Times New Roman" w:hAnsi="Poppins" w:cs="Poppins"/>
                <w:b/>
                <w:color w:val="162249"/>
                <w:szCs w:val="24"/>
                <w:lang w:eastAsia="en-GB"/>
              </w:rPr>
            </w:pPr>
            <w:r w:rsidRPr="00E370B1">
              <w:rPr>
                <w:rFonts w:ascii="Poppins" w:eastAsia="Times New Roman" w:hAnsi="Poppins" w:cs="Poppins"/>
                <w:b/>
                <w:color w:val="162249"/>
                <w:szCs w:val="24"/>
                <w:lang w:eastAsia="en-GB"/>
              </w:rPr>
              <w:t>Chair of Committee</w:t>
            </w:r>
          </w:p>
        </w:tc>
        <w:tc>
          <w:tcPr>
            <w:tcW w:w="5087" w:type="dxa"/>
            <w:vAlign w:val="center"/>
          </w:tcPr>
          <w:p w:rsidR="00E370B1" w:rsidRPr="00E370B1" w:rsidRDefault="00E370B1" w:rsidP="00E370B1">
            <w:pPr>
              <w:spacing w:after="0" w:line="240" w:lineRule="auto"/>
              <w:rPr>
                <w:rFonts w:ascii="Poppins" w:eastAsia="Times New Roman" w:hAnsi="Poppins" w:cs="Poppins"/>
                <w:color w:val="162249"/>
                <w:szCs w:val="24"/>
                <w:lang w:eastAsia="en-GB"/>
              </w:rPr>
            </w:pPr>
            <w:r w:rsidRPr="00E370B1">
              <w:rPr>
                <w:rFonts w:ascii="Poppins" w:eastAsia="Times New Roman" w:hAnsi="Poppins" w:cs="Poppins"/>
                <w:color w:val="162249"/>
                <w:szCs w:val="24"/>
                <w:lang w:eastAsia="en-GB"/>
              </w:rPr>
              <w:t>To be elected at each meeting</w:t>
            </w:r>
          </w:p>
        </w:tc>
      </w:tr>
      <w:tr w:rsidR="00E370B1" w:rsidRPr="00E370B1" w:rsidTr="00E370B1">
        <w:trPr>
          <w:trHeight w:val="559"/>
        </w:trPr>
        <w:tc>
          <w:tcPr>
            <w:tcW w:w="5087" w:type="dxa"/>
            <w:shd w:val="clear" w:color="auto" w:fill="C3E4F3"/>
            <w:vAlign w:val="center"/>
          </w:tcPr>
          <w:p w:rsidR="00E370B1" w:rsidRPr="00E370B1" w:rsidRDefault="00E370B1" w:rsidP="00E370B1">
            <w:pPr>
              <w:spacing w:after="0" w:line="240" w:lineRule="auto"/>
              <w:rPr>
                <w:rFonts w:ascii="Poppins" w:eastAsia="Times New Roman" w:hAnsi="Poppins" w:cs="Poppins"/>
                <w:b/>
                <w:color w:val="162249"/>
                <w:szCs w:val="24"/>
                <w:lang w:eastAsia="en-GB"/>
              </w:rPr>
            </w:pPr>
            <w:r w:rsidRPr="00E370B1">
              <w:rPr>
                <w:rFonts w:ascii="Poppins" w:eastAsia="Times New Roman" w:hAnsi="Poppins" w:cs="Poppins"/>
                <w:b/>
                <w:color w:val="162249"/>
                <w:szCs w:val="24"/>
                <w:lang w:eastAsia="en-GB"/>
              </w:rPr>
              <w:t>Clerk</w:t>
            </w:r>
          </w:p>
        </w:tc>
        <w:tc>
          <w:tcPr>
            <w:tcW w:w="5087" w:type="dxa"/>
            <w:vAlign w:val="center"/>
          </w:tcPr>
          <w:p w:rsidR="00E370B1" w:rsidRPr="00E370B1" w:rsidRDefault="00E370B1" w:rsidP="00E370B1">
            <w:pPr>
              <w:spacing w:after="0" w:line="240" w:lineRule="auto"/>
              <w:rPr>
                <w:rFonts w:ascii="Poppins" w:eastAsia="Times New Roman" w:hAnsi="Poppins" w:cs="Poppins"/>
                <w:color w:val="162249"/>
                <w:szCs w:val="12"/>
                <w:lang w:eastAsia="en-GB"/>
              </w:rPr>
            </w:pPr>
          </w:p>
        </w:tc>
      </w:tr>
    </w:tbl>
    <w:p w:rsidR="00E74954" w:rsidRDefault="00E74954" w:rsidP="00E74954">
      <w:pPr>
        <w:rPr>
          <w:rFonts w:ascii="Poppins" w:eastAsia="Times New Roman" w:hAnsi="Poppins" w:cs="Poppins"/>
          <w:b/>
          <w:bCs/>
          <w:color w:val="44546A" w:themeColor="text2"/>
          <w:szCs w:val="40"/>
        </w:rPr>
      </w:pPr>
    </w:p>
    <w:p w:rsidR="004D7232" w:rsidRPr="00E370B1" w:rsidRDefault="004D7232" w:rsidP="00E74954">
      <w:pPr>
        <w:rPr>
          <w:rFonts w:ascii="Poppins" w:eastAsia="Times New Roman" w:hAnsi="Poppins" w:cs="Poppins"/>
          <w:b/>
          <w:bCs/>
          <w:color w:val="162249"/>
          <w:sz w:val="36"/>
          <w:szCs w:val="40"/>
        </w:rPr>
      </w:pPr>
      <w:r w:rsidRPr="00E370B1">
        <w:rPr>
          <w:rFonts w:ascii="Poppins" w:eastAsia="Times New Roman" w:hAnsi="Poppins" w:cs="Poppins"/>
          <w:b/>
          <w:bCs/>
          <w:color w:val="162249"/>
          <w:sz w:val="36"/>
          <w:szCs w:val="40"/>
        </w:rPr>
        <w:lastRenderedPageBreak/>
        <w:t>Complaints Committee</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087"/>
        <w:gridCol w:w="5087"/>
      </w:tblGrid>
      <w:tr w:rsidR="00E370B1" w:rsidRPr="00E370B1" w:rsidTr="00E370B1">
        <w:trPr>
          <w:trHeight w:val="359"/>
        </w:trPr>
        <w:tc>
          <w:tcPr>
            <w:tcW w:w="10174" w:type="dxa"/>
            <w:gridSpan w:val="2"/>
            <w:shd w:val="clear" w:color="auto" w:fill="C3E4F3"/>
          </w:tcPr>
          <w:p w:rsidR="004D7232" w:rsidRPr="00E370B1" w:rsidRDefault="004D7232" w:rsidP="004D7232">
            <w:pPr>
              <w:keepNext/>
              <w:spacing w:after="0" w:line="240" w:lineRule="auto"/>
              <w:outlineLvl w:val="0"/>
              <w:rPr>
                <w:rFonts w:ascii="Poppins" w:eastAsia="Times New Roman" w:hAnsi="Poppins" w:cs="Poppins"/>
                <w:bCs/>
                <w:color w:val="162249"/>
                <w:kern w:val="32"/>
                <w:szCs w:val="24"/>
                <w:lang w:eastAsia="en-GB"/>
              </w:rPr>
            </w:pPr>
            <w:r w:rsidRPr="00E370B1">
              <w:rPr>
                <w:rFonts w:ascii="Poppins" w:eastAsia="Times New Roman" w:hAnsi="Poppins" w:cs="Poppins"/>
                <w:bCs/>
                <w:color w:val="162249"/>
                <w:kern w:val="32"/>
                <w:szCs w:val="24"/>
                <w:lang w:eastAsia="en-GB"/>
              </w:rPr>
              <w:t>The committee has responsibility delegated by the governing board to:</w:t>
            </w:r>
          </w:p>
        </w:tc>
      </w:tr>
      <w:tr w:rsidR="00E370B1" w:rsidRPr="00E370B1" w:rsidTr="00E370B1">
        <w:trPr>
          <w:trHeight w:val="815"/>
        </w:trPr>
        <w:tc>
          <w:tcPr>
            <w:tcW w:w="10174" w:type="dxa"/>
            <w:gridSpan w:val="2"/>
          </w:tcPr>
          <w:p w:rsidR="004D7232" w:rsidRDefault="004D7232" w:rsidP="004D7232">
            <w:pPr>
              <w:numPr>
                <w:ilvl w:val="0"/>
                <w:numId w:val="14"/>
              </w:numPr>
              <w:spacing w:after="0" w:line="240" w:lineRule="auto"/>
              <w:contextualSpacing/>
              <w:jc w:val="both"/>
              <w:rPr>
                <w:rFonts w:ascii="Poppins" w:eastAsia="Times New Roman" w:hAnsi="Poppins" w:cs="Poppins"/>
                <w:color w:val="162249"/>
                <w:szCs w:val="24"/>
                <w:lang w:eastAsia="en-GB"/>
              </w:rPr>
            </w:pPr>
            <w:r w:rsidRPr="00E370B1">
              <w:rPr>
                <w:rFonts w:ascii="Poppins" w:eastAsia="Times New Roman" w:hAnsi="Poppins" w:cs="Poppins"/>
                <w:color w:val="162249"/>
                <w:szCs w:val="24"/>
                <w:lang w:eastAsia="en-GB"/>
              </w:rPr>
              <w:t>At the relevant stage hear any complaint made under t</w:t>
            </w:r>
            <w:r w:rsidR="00410EEB">
              <w:rPr>
                <w:rFonts w:ascii="Poppins" w:eastAsia="Times New Roman" w:hAnsi="Poppins" w:cs="Poppins"/>
                <w:color w:val="162249"/>
                <w:szCs w:val="24"/>
                <w:lang w:eastAsia="en-GB"/>
              </w:rPr>
              <w:t>he school complaints procedures</w:t>
            </w:r>
          </w:p>
          <w:p w:rsidR="00E74954" w:rsidRPr="00E370B1" w:rsidRDefault="00E74954" w:rsidP="00E74954">
            <w:pPr>
              <w:spacing w:after="0" w:line="240" w:lineRule="auto"/>
              <w:ind w:left="720"/>
              <w:contextualSpacing/>
              <w:jc w:val="both"/>
              <w:rPr>
                <w:rFonts w:ascii="Poppins" w:eastAsia="Times New Roman" w:hAnsi="Poppins" w:cs="Poppins"/>
                <w:color w:val="162249"/>
                <w:szCs w:val="24"/>
                <w:lang w:eastAsia="en-GB"/>
              </w:rPr>
            </w:pPr>
          </w:p>
          <w:p w:rsidR="004D7232" w:rsidRDefault="004D7232" w:rsidP="004D7232">
            <w:pPr>
              <w:spacing w:after="0" w:line="240" w:lineRule="auto"/>
              <w:jc w:val="both"/>
              <w:rPr>
                <w:rFonts w:ascii="Poppins" w:eastAsia="Times New Roman" w:hAnsi="Poppins" w:cs="Poppins"/>
                <w:b/>
                <w:i/>
                <w:color w:val="162249"/>
                <w:szCs w:val="24"/>
                <w:lang w:eastAsia="en-GB"/>
              </w:rPr>
            </w:pPr>
            <w:r w:rsidRPr="00E370B1">
              <w:rPr>
                <w:rFonts w:ascii="Poppins" w:eastAsia="Times New Roman" w:hAnsi="Poppins" w:cs="Poppins"/>
                <w:b/>
                <w:i/>
                <w:color w:val="162249"/>
                <w:szCs w:val="24"/>
                <w:lang w:eastAsia="en-GB"/>
              </w:rPr>
              <w:t>Any item referred by the full governing board</w:t>
            </w:r>
          </w:p>
          <w:p w:rsidR="00E74954" w:rsidRPr="00E370B1" w:rsidRDefault="00E74954" w:rsidP="004D7232">
            <w:pPr>
              <w:spacing w:after="0" w:line="240" w:lineRule="auto"/>
              <w:jc w:val="both"/>
              <w:rPr>
                <w:rFonts w:ascii="Poppins" w:eastAsia="Times New Roman" w:hAnsi="Poppins" w:cs="Poppins"/>
                <w:b/>
                <w:i/>
                <w:color w:val="162249"/>
                <w:szCs w:val="24"/>
                <w:lang w:eastAsia="en-GB"/>
              </w:rPr>
            </w:pPr>
          </w:p>
        </w:tc>
      </w:tr>
      <w:tr w:rsidR="00E370B1" w:rsidRPr="00E370B1" w:rsidTr="00E370B1">
        <w:trPr>
          <w:trHeight w:val="327"/>
        </w:trPr>
        <w:tc>
          <w:tcPr>
            <w:tcW w:w="10174" w:type="dxa"/>
            <w:gridSpan w:val="2"/>
            <w:shd w:val="clear" w:color="auto" w:fill="C3E4F3"/>
          </w:tcPr>
          <w:p w:rsidR="004D7232" w:rsidRPr="00E370B1" w:rsidRDefault="004D7232" w:rsidP="004D7232">
            <w:pPr>
              <w:keepNext/>
              <w:spacing w:after="0" w:line="240" w:lineRule="auto"/>
              <w:jc w:val="both"/>
              <w:outlineLvl w:val="1"/>
              <w:rPr>
                <w:rFonts w:ascii="Poppins" w:eastAsia="Times New Roman" w:hAnsi="Poppins" w:cs="Poppins"/>
                <w:b/>
                <w:bCs/>
                <w:iCs/>
                <w:color w:val="162249"/>
                <w:szCs w:val="24"/>
                <w:lang w:eastAsia="en-GB"/>
              </w:rPr>
            </w:pPr>
            <w:r w:rsidRPr="00E370B1">
              <w:rPr>
                <w:rFonts w:ascii="Poppins" w:eastAsia="Times New Roman" w:hAnsi="Poppins" w:cs="Poppins"/>
                <w:b/>
                <w:bCs/>
                <w:iCs/>
                <w:color w:val="162249"/>
                <w:szCs w:val="24"/>
                <w:lang w:eastAsia="en-GB"/>
              </w:rPr>
              <w:t>Membership</w:t>
            </w:r>
          </w:p>
        </w:tc>
      </w:tr>
      <w:tr w:rsidR="00E370B1" w:rsidRPr="00E370B1" w:rsidTr="00E370B1">
        <w:trPr>
          <w:trHeight w:val="971"/>
        </w:trPr>
        <w:tc>
          <w:tcPr>
            <w:tcW w:w="10174" w:type="dxa"/>
            <w:gridSpan w:val="2"/>
          </w:tcPr>
          <w:p w:rsidR="004D7232" w:rsidRPr="00E370B1" w:rsidRDefault="004D7232" w:rsidP="00E370B1">
            <w:pPr>
              <w:numPr>
                <w:ilvl w:val="0"/>
                <w:numId w:val="7"/>
              </w:numPr>
              <w:spacing w:after="0" w:line="240" w:lineRule="auto"/>
              <w:contextualSpacing/>
              <w:jc w:val="both"/>
              <w:rPr>
                <w:rFonts w:ascii="Poppins" w:eastAsia="Times New Roman" w:hAnsi="Poppins" w:cs="Poppins"/>
                <w:color w:val="162249"/>
                <w:szCs w:val="24"/>
                <w:lang w:eastAsia="en-GB"/>
              </w:rPr>
            </w:pPr>
            <w:r w:rsidRPr="00E370B1">
              <w:rPr>
                <w:rFonts w:ascii="Poppins" w:eastAsia="Times New Roman" w:hAnsi="Poppins" w:cs="Poppins"/>
                <w:color w:val="162249"/>
                <w:szCs w:val="24"/>
                <w:lang w:eastAsia="en-GB"/>
              </w:rPr>
              <w:t>To be made up of members who have no awareness of the original incident and are not know</w:t>
            </w:r>
            <w:r w:rsidR="00511616">
              <w:rPr>
                <w:rFonts w:ascii="Poppins" w:eastAsia="Times New Roman" w:hAnsi="Poppins" w:cs="Poppins"/>
                <w:color w:val="162249"/>
                <w:szCs w:val="24"/>
                <w:lang w:eastAsia="en-GB"/>
              </w:rPr>
              <w:t>n personally to the complainant</w:t>
            </w:r>
          </w:p>
          <w:p w:rsidR="00E74954" w:rsidRDefault="00E74954" w:rsidP="004D7232">
            <w:pPr>
              <w:spacing w:after="0" w:line="240" w:lineRule="auto"/>
              <w:jc w:val="both"/>
              <w:rPr>
                <w:rFonts w:ascii="Poppins" w:eastAsia="Times New Roman" w:hAnsi="Poppins" w:cs="Poppins"/>
                <w:b/>
                <w:i/>
                <w:color w:val="162249"/>
                <w:szCs w:val="24"/>
                <w:lang w:eastAsia="en-GB"/>
              </w:rPr>
            </w:pPr>
          </w:p>
          <w:p w:rsidR="004D7232" w:rsidRPr="00E370B1" w:rsidRDefault="004D7232" w:rsidP="004D7232">
            <w:pPr>
              <w:spacing w:after="0" w:line="240" w:lineRule="auto"/>
              <w:jc w:val="both"/>
              <w:rPr>
                <w:rFonts w:ascii="Poppins" w:eastAsia="Times New Roman" w:hAnsi="Poppins" w:cs="Poppins"/>
                <w:b/>
                <w:i/>
                <w:color w:val="162249"/>
                <w:szCs w:val="24"/>
                <w:lang w:eastAsia="en-GB"/>
              </w:rPr>
            </w:pPr>
            <w:r w:rsidRPr="00E370B1">
              <w:rPr>
                <w:rFonts w:ascii="Poppins" w:eastAsia="Times New Roman" w:hAnsi="Poppins" w:cs="Poppins"/>
                <w:b/>
                <w:i/>
                <w:color w:val="162249"/>
                <w:szCs w:val="24"/>
                <w:lang w:eastAsia="en-GB"/>
              </w:rPr>
              <w:t>Minimum of three members required</w:t>
            </w:r>
          </w:p>
        </w:tc>
      </w:tr>
      <w:tr w:rsidR="00E370B1" w:rsidRPr="00E370B1" w:rsidTr="00E370B1">
        <w:trPr>
          <w:trHeight w:val="573"/>
        </w:trPr>
        <w:tc>
          <w:tcPr>
            <w:tcW w:w="5087" w:type="dxa"/>
            <w:shd w:val="clear" w:color="auto" w:fill="C3E4F3"/>
            <w:vAlign w:val="center"/>
          </w:tcPr>
          <w:p w:rsidR="00E370B1" w:rsidRPr="00E370B1" w:rsidRDefault="00E370B1" w:rsidP="00E370B1">
            <w:pPr>
              <w:spacing w:after="0" w:line="240" w:lineRule="auto"/>
              <w:rPr>
                <w:rFonts w:ascii="Poppins" w:eastAsia="Times New Roman" w:hAnsi="Poppins" w:cs="Poppins"/>
                <w:b/>
                <w:color w:val="162249"/>
                <w:szCs w:val="24"/>
                <w:lang w:eastAsia="en-GB"/>
              </w:rPr>
            </w:pPr>
            <w:r w:rsidRPr="00E370B1">
              <w:rPr>
                <w:rFonts w:ascii="Poppins" w:eastAsia="Times New Roman" w:hAnsi="Poppins" w:cs="Poppins"/>
                <w:b/>
                <w:color w:val="162249"/>
                <w:szCs w:val="24"/>
                <w:lang w:eastAsia="en-GB"/>
              </w:rPr>
              <w:t>Chair of Committee</w:t>
            </w:r>
          </w:p>
        </w:tc>
        <w:tc>
          <w:tcPr>
            <w:tcW w:w="5087" w:type="dxa"/>
            <w:vAlign w:val="center"/>
          </w:tcPr>
          <w:p w:rsidR="00E370B1" w:rsidRPr="00E370B1" w:rsidRDefault="00E370B1" w:rsidP="00E370B1">
            <w:pPr>
              <w:spacing w:after="0" w:line="240" w:lineRule="auto"/>
              <w:rPr>
                <w:rFonts w:ascii="Poppins" w:eastAsia="Times New Roman" w:hAnsi="Poppins" w:cs="Poppins"/>
                <w:color w:val="162249"/>
                <w:szCs w:val="24"/>
                <w:lang w:eastAsia="en-GB"/>
              </w:rPr>
            </w:pPr>
            <w:r w:rsidRPr="00E370B1">
              <w:rPr>
                <w:rFonts w:ascii="Poppins" w:eastAsia="Times New Roman" w:hAnsi="Poppins" w:cs="Poppins"/>
                <w:color w:val="162249"/>
                <w:szCs w:val="24"/>
                <w:lang w:eastAsia="en-GB"/>
              </w:rPr>
              <w:t>To be elected at each meeting</w:t>
            </w:r>
          </w:p>
        </w:tc>
      </w:tr>
      <w:tr w:rsidR="00E370B1" w:rsidRPr="00E370B1" w:rsidTr="00E370B1">
        <w:trPr>
          <w:trHeight w:val="567"/>
        </w:trPr>
        <w:tc>
          <w:tcPr>
            <w:tcW w:w="5087" w:type="dxa"/>
            <w:shd w:val="clear" w:color="auto" w:fill="C3E4F3"/>
            <w:vAlign w:val="center"/>
          </w:tcPr>
          <w:p w:rsidR="00E370B1" w:rsidRPr="00E370B1" w:rsidRDefault="00E370B1" w:rsidP="00E370B1">
            <w:pPr>
              <w:spacing w:after="0" w:line="240" w:lineRule="auto"/>
              <w:rPr>
                <w:rFonts w:ascii="Poppins" w:eastAsia="Times New Roman" w:hAnsi="Poppins" w:cs="Poppins"/>
                <w:b/>
                <w:color w:val="162249"/>
                <w:szCs w:val="24"/>
                <w:lang w:eastAsia="en-GB"/>
              </w:rPr>
            </w:pPr>
            <w:r w:rsidRPr="00E370B1">
              <w:rPr>
                <w:rFonts w:ascii="Poppins" w:eastAsia="Times New Roman" w:hAnsi="Poppins" w:cs="Poppins"/>
                <w:b/>
                <w:color w:val="162249"/>
                <w:szCs w:val="24"/>
                <w:lang w:eastAsia="en-GB"/>
              </w:rPr>
              <w:t>Clerk</w:t>
            </w:r>
          </w:p>
        </w:tc>
        <w:tc>
          <w:tcPr>
            <w:tcW w:w="5087" w:type="dxa"/>
            <w:vAlign w:val="center"/>
          </w:tcPr>
          <w:p w:rsidR="00E370B1" w:rsidRPr="00E370B1" w:rsidRDefault="00E370B1" w:rsidP="00E370B1">
            <w:pPr>
              <w:spacing w:after="0" w:line="240" w:lineRule="auto"/>
              <w:rPr>
                <w:rFonts w:ascii="Poppins" w:eastAsia="Times New Roman" w:hAnsi="Poppins" w:cs="Poppins"/>
                <w:color w:val="162249"/>
                <w:szCs w:val="12"/>
                <w:lang w:eastAsia="en-GB"/>
              </w:rPr>
            </w:pPr>
          </w:p>
        </w:tc>
      </w:tr>
    </w:tbl>
    <w:p w:rsidR="00E74954" w:rsidRDefault="00E74954" w:rsidP="004D7232">
      <w:pPr>
        <w:spacing w:after="0" w:line="240" w:lineRule="auto"/>
        <w:rPr>
          <w:rFonts w:ascii="Poppins" w:eastAsia="Times New Roman" w:hAnsi="Poppins" w:cs="Poppins"/>
          <w:b/>
          <w:bCs/>
          <w:color w:val="162249"/>
          <w:sz w:val="36"/>
          <w:szCs w:val="40"/>
        </w:rPr>
      </w:pPr>
    </w:p>
    <w:p w:rsidR="004D7232" w:rsidRPr="00E370B1" w:rsidRDefault="004D7232" w:rsidP="004D7232">
      <w:pPr>
        <w:spacing w:after="0" w:line="240" w:lineRule="auto"/>
        <w:rPr>
          <w:rFonts w:ascii="Poppins" w:eastAsia="Times New Roman" w:hAnsi="Poppins" w:cs="Poppins"/>
          <w:b/>
          <w:bCs/>
          <w:color w:val="162249"/>
          <w:sz w:val="36"/>
          <w:szCs w:val="40"/>
        </w:rPr>
      </w:pPr>
      <w:r w:rsidRPr="00E370B1">
        <w:rPr>
          <w:rFonts w:ascii="Poppins" w:eastAsia="Times New Roman" w:hAnsi="Poppins" w:cs="Poppins"/>
          <w:b/>
          <w:bCs/>
          <w:color w:val="162249"/>
          <w:sz w:val="36"/>
          <w:szCs w:val="40"/>
        </w:rPr>
        <w:t>Appeals Committee</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132"/>
        <w:gridCol w:w="5042"/>
      </w:tblGrid>
      <w:tr w:rsidR="00E370B1" w:rsidRPr="00E370B1" w:rsidTr="00E370B1">
        <w:trPr>
          <w:trHeight w:val="655"/>
        </w:trPr>
        <w:tc>
          <w:tcPr>
            <w:tcW w:w="10174" w:type="dxa"/>
            <w:gridSpan w:val="2"/>
            <w:shd w:val="clear" w:color="auto" w:fill="C3E4F3"/>
          </w:tcPr>
          <w:p w:rsidR="004D7232" w:rsidRPr="00E370B1" w:rsidRDefault="004D7232" w:rsidP="004D7232">
            <w:pPr>
              <w:keepNext/>
              <w:spacing w:after="0" w:line="240" w:lineRule="auto"/>
              <w:outlineLvl w:val="0"/>
              <w:rPr>
                <w:rFonts w:ascii="Poppins" w:eastAsia="Times New Roman" w:hAnsi="Poppins" w:cs="Poppins"/>
                <w:bCs/>
                <w:color w:val="162249"/>
                <w:kern w:val="32"/>
                <w:szCs w:val="24"/>
                <w:lang w:eastAsia="en-GB"/>
              </w:rPr>
            </w:pPr>
            <w:r w:rsidRPr="00E370B1">
              <w:rPr>
                <w:rFonts w:ascii="Poppins" w:eastAsia="Times New Roman" w:hAnsi="Poppins" w:cs="Poppins"/>
                <w:bCs/>
                <w:color w:val="162249"/>
                <w:kern w:val="32"/>
                <w:szCs w:val="24"/>
                <w:lang w:eastAsia="en-GB"/>
              </w:rPr>
              <w:t>The committee has responsibility delegated by the governing board for hearing appeals with regard to:</w:t>
            </w:r>
          </w:p>
        </w:tc>
      </w:tr>
      <w:tr w:rsidR="00E370B1" w:rsidRPr="00E370B1" w:rsidTr="00E370B1">
        <w:trPr>
          <w:trHeight w:val="2651"/>
        </w:trPr>
        <w:tc>
          <w:tcPr>
            <w:tcW w:w="10174" w:type="dxa"/>
            <w:gridSpan w:val="2"/>
          </w:tcPr>
          <w:p w:rsidR="004D7232" w:rsidRPr="00E370B1" w:rsidRDefault="004D7232" w:rsidP="004D7232">
            <w:pPr>
              <w:numPr>
                <w:ilvl w:val="0"/>
                <w:numId w:val="8"/>
              </w:numPr>
              <w:spacing w:after="0" w:line="240" w:lineRule="auto"/>
              <w:contextualSpacing/>
              <w:jc w:val="both"/>
              <w:rPr>
                <w:rFonts w:ascii="Poppins" w:eastAsia="Times New Roman" w:hAnsi="Poppins" w:cs="Poppins"/>
                <w:color w:val="162249"/>
                <w:szCs w:val="24"/>
                <w:lang w:eastAsia="en-GB"/>
              </w:rPr>
            </w:pPr>
            <w:r w:rsidRPr="00E370B1">
              <w:rPr>
                <w:rFonts w:ascii="Poppins" w:eastAsia="Times New Roman" w:hAnsi="Poppins" w:cs="Poppins"/>
                <w:color w:val="162249"/>
                <w:szCs w:val="24"/>
                <w:lang w:eastAsia="en-GB"/>
              </w:rPr>
              <w:t>Pay</w:t>
            </w:r>
          </w:p>
          <w:p w:rsidR="004D7232" w:rsidRPr="00E370B1" w:rsidRDefault="004D7232" w:rsidP="004D7232">
            <w:pPr>
              <w:numPr>
                <w:ilvl w:val="0"/>
                <w:numId w:val="8"/>
              </w:numPr>
              <w:spacing w:after="0" w:line="240" w:lineRule="auto"/>
              <w:contextualSpacing/>
              <w:jc w:val="both"/>
              <w:rPr>
                <w:rFonts w:ascii="Poppins" w:eastAsia="Times New Roman" w:hAnsi="Poppins" w:cs="Poppins"/>
                <w:color w:val="162249"/>
                <w:szCs w:val="24"/>
                <w:lang w:eastAsia="en-GB"/>
              </w:rPr>
            </w:pPr>
            <w:r w:rsidRPr="00E370B1">
              <w:rPr>
                <w:rFonts w:ascii="Poppins" w:eastAsia="Times New Roman" w:hAnsi="Poppins" w:cs="Poppins"/>
                <w:color w:val="162249"/>
                <w:szCs w:val="24"/>
                <w:lang w:eastAsia="en-GB"/>
              </w:rPr>
              <w:t>Redundancy</w:t>
            </w:r>
          </w:p>
          <w:p w:rsidR="004D7232" w:rsidRPr="00E370B1" w:rsidRDefault="004D7232" w:rsidP="004D7232">
            <w:pPr>
              <w:numPr>
                <w:ilvl w:val="0"/>
                <w:numId w:val="8"/>
              </w:numPr>
              <w:spacing w:after="0" w:line="240" w:lineRule="auto"/>
              <w:contextualSpacing/>
              <w:jc w:val="both"/>
              <w:rPr>
                <w:rFonts w:ascii="Poppins" w:eastAsia="Times New Roman" w:hAnsi="Poppins" w:cs="Poppins"/>
                <w:color w:val="162249"/>
                <w:szCs w:val="24"/>
                <w:lang w:eastAsia="en-GB"/>
              </w:rPr>
            </w:pPr>
            <w:r w:rsidRPr="00E370B1">
              <w:rPr>
                <w:rFonts w:ascii="Poppins" w:eastAsia="Times New Roman" w:hAnsi="Poppins" w:cs="Poppins"/>
                <w:color w:val="162249"/>
                <w:szCs w:val="24"/>
                <w:lang w:eastAsia="en-GB"/>
              </w:rPr>
              <w:t>Staff grievance</w:t>
            </w:r>
          </w:p>
          <w:p w:rsidR="004D7232" w:rsidRPr="00E370B1" w:rsidRDefault="004D7232" w:rsidP="004D7232">
            <w:pPr>
              <w:numPr>
                <w:ilvl w:val="0"/>
                <w:numId w:val="8"/>
              </w:numPr>
              <w:spacing w:after="0" w:line="240" w:lineRule="auto"/>
              <w:contextualSpacing/>
              <w:jc w:val="both"/>
              <w:rPr>
                <w:rFonts w:ascii="Poppins" w:eastAsia="Times New Roman" w:hAnsi="Poppins" w:cs="Poppins"/>
                <w:color w:val="162249"/>
                <w:szCs w:val="24"/>
                <w:lang w:eastAsia="en-GB"/>
              </w:rPr>
            </w:pPr>
            <w:r w:rsidRPr="00E370B1">
              <w:rPr>
                <w:rFonts w:ascii="Poppins" w:eastAsia="Times New Roman" w:hAnsi="Poppins" w:cs="Poppins"/>
                <w:color w:val="162249"/>
                <w:szCs w:val="24"/>
                <w:lang w:eastAsia="en-GB"/>
              </w:rPr>
              <w:t>Leave of absence – if appropriate</w:t>
            </w:r>
          </w:p>
          <w:p w:rsidR="004D7232" w:rsidRPr="00E370B1" w:rsidRDefault="004D7232" w:rsidP="004D7232">
            <w:pPr>
              <w:numPr>
                <w:ilvl w:val="0"/>
                <w:numId w:val="8"/>
              </w:numPr>
              <w:spacing w:after="0" w:line="240" w:lineRule="auto"/>
              <w:contextualSpacing/>
              <w:jc w:val="both"/>
              <w:rPr>
                <w:rFonts w:ascii="Poppins" w:eastAsia="Times New Roman" w:hAnsi="Poppins" w:cs="Poppins"/>
                <w:color w:val="162249"/>
                <w:szCs w:val="24"/>
                <w:lang w:eastAsia="en-GB"/>
              </w:rPr>
            </w:pPr>
            <w:r w:rsidRPr="00E370B1">
              <w:rPr>
                <w:rFonts w:ascii="Poppins" w:eastAsia="Times New Roman" w:hAnsi="Poppins" w:cs="Poppins"/>
                <w:color w:val="162249"/>
                <w:szCs w:val="24"/>
                <w:lang w:eastAsia="en-GB"/>
              </w:rPr>
              <w:t>Staff dismissal</w:t>
            </w:r>
          </w:p>
          <w:p w:rsidR="004D7232" w:rsidRPr="00E370B1" w:rsidRDefault="004D7232" w:rsidP="00E370B1">
            <w:pPr>
              <w:numPr>
                <w:ilvl w:val="0"/>
                <w:numId w:val="8"/>
              </w:numPr>
              <w:spacing w:after="0" w:line="240" w:lineRule="auto"/>
              <w:contextualSpacing/>
              <w:jc w:val="both"/>
              <w:rPr>
                <w:rFonts w:ascii="Poppins" w:eastAsia="Times New Roman" w:hAnsi="Poppins" w:cs="Poppins"/>
                <w:color w:val="162249"/>
                <w:szCs w:val="24"/>
                <w:lang w:eastAsia="en-GB"/>
              </w:rPr>
            </w:pPr>
            <w:r w:rsidRPr="00E370B1">
              <w:rPr>
                <w:rFonts w:ascii="Poppins" w:eastAsia="Times New Roman" w:hAnsi="Poppins" w:cs="Poppins"/>
                <w:color w:val="162249"/>
                <w:szCs w:val="24"/>
                <w:lang w:eastAsia="en-GB"/>
              </w:rPr>
              <w:t>Any Item referred by the full governing board</w:t>
            </w:r>
          </w:p>
          <w:p w:rsidR="00E74954" w:rsidRDefault="00E74954" w:rsidP="004D7232">
            <w:pPr>
              <w:spacing w:after="0" w:line="240" w:lineRule="auto"/>
              <w:jc w:val="both"/>
              <w:rPr>
                <w:rFonts w:ascii="Poppins" w:eastAsia="Times New Roman" w:hAnsi="Poppins" w:cs="Poppins"/>
                <w:b/>
                <w:i/>
                <w:color w:val="162249"/>
                <w:szCs w:val="24"/>
                <w:lang w:eastAsia="en-GB"/>
              </w:rPr>
            </w:pPr>
          </w:p>
          <w:p w:rsidR="004D7232" w:rsidRDefault="004D7232" w:rsidP="004D7232">
            <w:pPr>
              <w:spacing w:after="0" w:line="240" w:lineRule="auto"/>
              <w:jc w:val="both"/>
              <w:rPr>
                <w:rFonts w:ascii="Poppins" w:eastAsia="Times New Roman" w:hAnsi="Poppins" w:cs="Poppins"/>
                <w:b/>
                <w:i/>
                <w:color w:val="162249"/>
                <w:szCs w:val="24"/>
                <w:lang w:eastAsia="en-GB"/>
              </w:rPr>
            </w:pPr>
            <w:r w:rsidRPr="00E370B1">
              <w:rPr>
                <w:rFonts w:ascii="Poppins" w:eastAsia="Times New Roman" w:hAnsi="Poppins" w:cs="Poppins"/>
                <w:b/>
                <w:i/>
                <w:color w:val="162249"/>
                <w:szCs w:val="24"/>
                <w:lang w:eastAsia="en-GB"/>
              </w:rPr>
              <w:t>When dealing with an appeal the committee should be equal to or greater than the original c</w:t>
            </w:r>
            <w:r w:rsidR="00511616">
              <w:rPr>
                <w:rFonts w:ascii="Poppins" w:eastAsia="Times New Roman" w:hAnsi="Poppins" w:cs="Poppins"/>
                <w:b/>
                <w:i/>
                <w:color w:val="162249"/>
                <w:szCs w:val="24"/>
                <w:lang w:eastAsia="en-GB"/>
              </w:rPr>
              <w:t>ommittee that made the decision</w:t>
            </w:r>
          </w:p>
          <w:p w:rsidR="00E74954" w:rsidRPr="00E370B1" w:rsidRDefault="00E74954" w:rsidP="004D7232">
            <w:pPr>
              <w:spacing w:after="0" w:line="240" w:lineRule="auto"/>
              <w:jc w:val="both"/>
              <w:rPr>
                <w:rFonts w:ascii="Poppins" w:eastAsia="Times New Roman" w:hAnsi="Poppins" w:cs="Poppins"/>
                <w:b/>
                <w:i/>
                <w:color w:val="162249"/>
                <w:szCs w:val="24"/>
                <w:lang w:eastAsia="en-GB"/>
              </w:rPr>
            </w:pPr>
          </w:p>
        </w:tc>
      </w:tr>
      <w:tr w:rsidR="00E370B1" w:rsidRPr="00E370B1" w:rsidTr="00E370B1">
        <w:trPr>
          <w:trHeight w:val="332"/>
        </w:trPr>
        <w:tc>
          <w:tcPr>
            <w:tcW w:w="10174" w:type="dxa"/>
            <w:gridSpan w:val="2"/>
            <w:shd w:val="clear" w:color="auto" w:fill="C3E4F3"/>
          </w:tcPr>
          <w:p w:rsidR="004D7232" w:rsidRPr="00E370B1" w:rsidRDefault="004D7232" w:rsidP="004D7232">
            <w:pPr>
              <w:keepNext/>
              <w:spacing w:after="0" w:line="240" w:lineRule="auto"/>
              <w:jc w:val="both"/>
              <w:outlineLvl w:val="1"/>
              <w:rPr>
                <w:rFonts w:ascii="Poppins" w:eastAsia="Times New Roman" w:hAnsi="Poppins" w:cs="Poppins"/>
                <w:b/>
                <w:bCs/>
                <w:iCs/>
                <w:color w:val="162249"/>
                <w:szCs w:val="24"/>
                <w:lang w:eastAsia="en-GB"/>
              </w:rPr>
            </w:pPr>
            <w:r w:rsidRPr="00E370B1">
              <w:rPr>
                <w:rFonts w:ascii="Poppins" w:eastAsia="Times New Roman" w:hAnsi="Poppins" w:cs="Poppins"/>
                <w:b/>
                <w:bCs/>
                <w:iCs/>
                <w:color w:val="162249"/>
                <w:szCs w:val="24"/>
                <w:lang w:eastAsia="en-GB"/>
              </w:rPr>
              <w:t>Membership</w:t>
            </w:r>
          </w:p>
        </w:tc>
      </w:tr>
      <w:tr w:rsidR="00E370B1" w:rsidRPr="00E370B1" w:rsidTr="00E370B1">
        <w:trPr>
          <w:trHeight w:val="971"/>
        </w:trPr>
        <w:tc>
          <w:tcPr>
            <w:tcW w:w="10174" w:type="dxa"/>
            <w:gridSpan w:val="2"/>
          </w:tcPr>
          <w:p w:rsidR="00E370B1" w:rsidRPr="00E370B1" w:rsidRDefault="004D7232" w:rsidP="00E370B1">
            <w:pPr>
              <w:numPr>
                <w:ilvl w:val="0"/>
                <w:numId w:val="3"/>
              </w:numPr>
              <w:spacing w:after="0" w:line="240" w:lineRule="auto"/>
              <w:ind w:left="993" w:hanging="426"/>
              <w:contextualSpacing/>
              <w:jc w:val="both"/>
              <w:rPr>
                <w:rFonts w:ascii="Poppins" w:eastAsia="Times New Roman" w:hAnsi="Poppins" w:cs="Poppins"/>
                <w:color w:val="162249"/>
                <w:szCs w:val="24"/>
                <w:lang w:eastAsia="en-GB"/>
              </w:rPr>
            </w:pPr>
            <w:r w:rsidRPr="00E370B1">
              <w:rPr>
                <w:rFonts w:ascii="Poppins" w:eastAsia="Times New Roman" w:hAnsi="Poppins" w:cs="Poppins"/>
                <w:color w:val="162249"/>
                <w:szCs w:val="24"/>
                <w:lang w:eastAsia="en-GB"/>
              </w:rPr>
              <w:t>To be made up of members who have no awareness of the original incident and are not kn</w:t>
            </w:r>
            <w:r w:rsidR="00410EEB">
              <w:rPr>
                <w:rFonts w:ascii="Poppins" w:eastAsia="Times New Roman" w:hAnsi="Poppins" w:cs="Poppins"/>
                <w:color w:val="162249"/>
                <w:szCs w:val="24"/>
                <w:lang w:eastAsia="en-GB"/>
              </w:rPr>
              <w:t>own personally to the appellant</w:t>
            </w:r>
          </w:p>
          <w:p w:rsidR="00E74954" w:rsidRDefault="00E74954" w:rsidP="004D7232">
            <w:pPr>
              <w:spacing w:after="0" w:line="240" w:lineRule="auto"/>
              <w:jc w:val="both"/>
              <w:rPr>
                <w:rFonts w:ascii="Poppins" w:eastAsia="Times New Roman" w:hAnsi="Poppins" w:cs="Poppins"/>
                <w:b/>
                <w:i/>
                <w:color w:val="162249"/>
                <w:szCs w:val="24"/>
                <w:lang w:eastAsia="en-GB"/>
              </w:rPr>
            </w:pPr>
          </w:p>
          <w:p w:rsidR="004D7232" w:rsidRPr="00E370B1" w:rsidRDefault="004D7232" w:rsidP="004D7232">
            <w:pPr>
              <w:spacing w:after="0" w:line="240" w:lineRule="auto"/>
              <w:jc w:val="both"/>
              <w:rPr>
                <w:rFonts w:ascii="Poppins" w:eastAsia="Times New Roman" w:hAnsi="Poppins" w:cs="Poppins"/>
                <w:b/>
                <w:i/>
                <w:color w:val="162249"/>
                <w:szCs w:val="24"/>
                <w:lang w:eastAsia="en-GB"/>
              </w:rPr>
            </w:pPr>
            <w:r w:rsidRPr="00E370B1">
              <w:rPr>
                <w:rFonts w:ascii="Poppins" w:eastAsia="Times New Roman" w:hAnsi="Poppins" w:cs="Poppins"/>
                <w:b/>
                <w:i/>
                <w:color w:val="162249"/>
                <w:szCs w:val="24"/>
                <w:lang w:eastAsia="en-GB"/>
              </w:rPr>
              <w:t>Minimum of three members required</w:t>
            </w:r>
          </w:p>
        </w:tc>
      </w:tr>
      <w:tr w:rsidR="00E370B1" w:rsidRPr="00E370B1" w:rsidTr="00E370B1">
        <w:trPr>
          <w:trHeight w:val="564"/>
        </w:trPr>
        <w:tc>
          <w:tcPr>
            <w:tcW w:w="5132" w:type="dxa"/>
            <w:shd w:val="clear" w:color="auto" w:fill="C3E4F3"/>
            <w:vAlign w:val="center"/>
          </w:tcPr>
          <w:p w:rsidR="00E370B1" w:rsidRPr="00E370B1" w:rsidRDefault="00E370B1" w:rsidP="00E370B1">
            <w:pPr>
              <w:spacing w:after="0" w:line="240" w:lineRule="auto"/>
              <w:rPr>
                <w:rFonts w:ascii="Poppins" w:eastAsia="Times New Roman" w:hAnsi="Poppins" w:cs="Poppins"/>
                <w:b/>
                <w:color w:val="162249"/>
                <w:szCs w:val="24"/>
                <w:lang w:eastAsia="en-GB"/>
              </w:rPr>
            </w:pPr>
            <w:r w:rsidRPr="00E370B1">
              <w:rPr>
                <w:rFonts w:ascii="Poppins" w:eastAsia="Times New Roman" w:hAnsi="Poppins" w:cs="Poppins"/>
                <w:b/>
                <w:color w:val="162249"/>
                <w:szCs w:val="24"/>
                <w:lang w:eastAsia="en-GB"/>
              </w:rPr>
              <w:t>Chair of Committee</w:t>
            </w:r>
          </w:p>
        </w:tc>
        <w:tc>
          <w:tcPr>
            <w:tcW w:w="5042" w:type="dxa"/>
            <w:vAlign w:val="center"/>
          </w:tcPr>
          <w:p w:rsidR="00E370B1" w:rsidRPr="00E370B1" w:rsidRDefault="00E370B1" w:rsidP="00E370B1">
            <w:pPr>
              <w:spacing w:after="0" w:line="240" w:lineRule="auto"/>
              <w:rPr>
                <w:rFonts w:ascii="Poppins" w:eastAsia="Times New Roman" w:hAnsi="Poppins" w:cs="Poppins"/>
                <w:color w:val="162249"/>
                <w:szCs w:val="24"/>
                <w:lang w:eastAsia="en-GB"/>
              </w:rPr>
            </w:pPr>
            <w:r w:rsidRPr="00E370B1">
              <w:rPr>
                <w:rFonts w:ascii="Poppins" w:eastAsia="Times New Roman" w:hAnsi="Poppins" w:cs="Poppins"/>
                <w:color w:val="162249"/>
                <w:szCs w:val="24"/>
                <w:lang w:eastAsia="en-GB"/>
              </w:rPr>
              <w:t>To be elected at each meeting</w:t>
            </w:r>
          </w:p>
        </w:tc>
      </w:tr>
      <w:tr w:rsidR="00E370B1" w:rsidRPr="00E370B1" w:rsidTr="00E370B1">
        <w:trPr>
          <w:trHeight w:val="572"/>
        </w:trPr>
        <w:tc>
          <w:tcPr>
            <w:tcW w:w="5132" w:type="dxa"/>
            <w:shd w:val="clear" w:color="auto" w:fill="C3E4F3"/>
            <w:vAlign w:val="center"/>
          </w:tcPr>
          <w:p w:rsidR="00E370B1" w:rsidRPr="00E370B1" w:rsidRDefault="00E370B1" w:rsidP="00E370B1">
            <w:pPr>
              <w:spacing w:after="0" w:line="240" w:lineRule="auto"/>
              <w:rPr>
                <w:rFonts w:ascii="Poppins" w:eastAsia="Times New Roman" w:hAnsi="Poppins" w:cs="Poppins"/>
                <w:b/>
                <w:color w:val="162249"/>
                <w:szCs w:val="24"/>
                <w:lang w:eastAsia="en-GB"/>
              </w:rPr>
            </w:pPr>
            <w:r w:rsidRPr="00E370B1">
              <w:rPr>
                <w:rFonts w:ascii="Poppins" w:eastAsia="Times New Roman" w:hAnsi="Poppins" w:cs="Poppins"/>
                <w:b/>
                <w:color w:val="162249"/>
                <w:szCs w:val="24"/>
                <w:lang w:eastAsia="en-GB"/>
              </w:rPr>
              <w:t>Clerk</w:t>
            </w:r>
          </w:p>
        </w:tc>
        <w:tc>
          <w:tcPr>
            <w:tcW w:w="5042" w:type="dxa"/>
            <w:vAlign w:val="center"/>
          </w:tcPr>
          <w:p w:rsidR="00E370B1" w:rsidRPr="00E370B1" w:rsidRDefault="00E370B1" w:rsidP="00E370B1">
            <w:pPr>
              <w:spacing w:after="0" w:line="240" w:lineRule="auto"/>
              <w:rPr>
                <w:rFonts w:ascii="Poppins" w:eastAsia="Times New Roman" w:hAnsi="Poppins" w:cs="Poppins"/>
                <w:color w:val="162249"/>
                <w:szCs w:val="12"/>
                <w:lang w:eastAsia="en-GB"/>
              </w:rPr>
            </w:pPr>
          </w:p>
        </w:tc>
      </w:tr>
    </w:tbl>
    <w:p w:rsidR="004D7232" w:rsidRPr="002C40BA" w:rsidRDefault="004D7232" w:rsidP="004D7232">
      <w:pPr>
        <w:spacing w:after="0" w:line="240" w:lineRule="auto"/>
        <w:rPr>
          <w:rFonts w:ascii="Poppins" w:eastAsia="Times New Roman" w:hAnsi="Poppins" w:cs="Poppins"/>
          <w:b/>
          <w:bCs/>
          <w:color w:val="44546A" w:themeColor="text2"/>
          <w:sz w:val="24"/>
          <w:szCs w:val="26"/>
        </w:rPr>
      </w:pPr>
    </w:p>
    <w:p w:rsidR="00E74954" w:rsidRDefault="00E74954" w:rsidP="004D7232">
      <w:pPr>
        <w:spacing w:after="0" w:line="240" w:lineRule="auto"/>
        <w:rPr>
          <w:rFonts w:ascii="Poppins" w:eastAsia="Times New Roman" w:hAnsi="Poppins" w:cs="Poppins"/>
          <w:b/>
          <w:bCs/>
          <w:color w:val="162249"/>
          <w:sz w:val="36"/>
          <w:szCs w:val="40"/>
        </w:rPr>
      </w:pPr>
    </w:p>
    <w:p w:rsidR="004D7232" w:rsidRPr="00E74954" w:rsidRDefault="004D7232" w:rsidP="00E74954">
      <w:pPr>
        <w:rPr>
          <w:rFonts w:ascii="Poppins" w:eastAsia="Times New Roman" w:hAnsi="Poppins" w:cs="Poppins"/>
          <w:b/>
          <w:bCs/>
          <w:color w:val="162249"/>
          <w:sz w:val="36"/>
          <w:szCs w:val="40"/>
        </w:rPr>
      </w:pPr>
      <w:r w:rsidRPr="00E370B1">
        <w:rPr>
          <w:rFonts w:ascii="Poppins" w:eastAsia="Times New Roman" w:hAnsi="Poppins" w:cs="Poppins"/>
          <w:b/>
          <w:bCs/>
          <w:color w:val="162249"/>
          <w:sz w:val="36"/>
          <w:szCs w:val="40"/>
        </w:rPr>
        <w:lastRenderedPageBreak/>
        <w:t>Pay Committee</w:t>
      </w:r>
      <w:r w:rsidR="0061221A">
        <w:rPr>
          <w:rFonts w:ascii="Poppins" w:eastAsia="Times New Roman" w:hAnsi="Poppins" w:cs="Poppins"/>
          <w:b/>
          <w:bCs/>
          <w:color w:val="162249"/>
          <w:sz w:val="24"/>
          <w:szCs w:val="28"/>
        </w:rPr>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132"/>
        <w:gridCol w:w="5042"/>
      </w:tblGrid>
      <w:tr w:rsidR="00E370B1" w:rsidRPr="00E370B1" w:rsidTr="00E370B1">
        <w:trPr>
          <w:trHeight w:val="347"/>
        </w:trPr>
        <w:tc>
          <w:tcPr>
            <w:tcW w:w="10174" w:type="dxa"/>
            <w:gridSpan w:val="2"/>
            <w:shd w:val="clear" w:color="auto" w:fill="C3E4F3"/>
          </w:tcPr>
          <w:p w:rsidR="004D7232" w:rsidRPr="00E370B1" w:rsidRDefault="004D7232" w:rsidP="004D7232">
            <w:pPr>
              <w:keepNext/>
              <w:spacing w:after="0" w:line="240" w:lineRule="auto"/>
              <w:jc w:val="both"/>
              <w:outlineLvl w:val="0"/>
              <w:rPr>
                <w:rFonts w:ascii="Poppins" w:eastAsia="Times New Roman" w:hAnsi="Poppins" w:cs="Poppins"/>
                <w:bCs/>
                <w:color w:val="162249"/>
                <w:kern w:val="32"/>
                <w:szCs w:val="24"/>
                <w:lang w:eastAsia="en-GB"/>
              </w:rPr>
            </w:pPr>
            <w:r w:rsidRPr="00E370B1">
              <w:rPr>
                <w:rFonts w:ascii="Poppins" w:eastAsia="Times New Roman" w:hAnsi="Poppins" w:cs="Poppins"/>
                <w:bCs/>
                <w:color w:val="162249"/>
                <w:kern w:val="32"/>
                <w:szCs w:val="24"/>
                <w:lang w:eastAsia="en-GB"/>
              </w:rPr>
              <w:t>The committee has responsibility delegated by the governing board to:</w:t>
            </w:r>
          </w:p>
        </w:tc>
      </w:tr>
      <w:tr w:rsidR="00E370B1" w:rsidRPr="00E370B1" w:rsidTr="00E370B1">
        <w:trPr>
          <w:trHeight w:val="890"/>
        </w:trPr>
        <w:tc>
          <w:tcPr>
            <w:tcW w:w="10174" w:type="dxa"/>
            <w:gridSpan w:val="2"/>
          </w:tcPr>
          <w:p w:rsidR="00E370B1" w:rsidRPr="00E370B1" w:rsidRDefault="00FA0410" w:rsidP="00E370B1">
            <w:pPr>
              <w:pStyle w:val="ListParagraph"/>
              <w:numPr>
                <w:ilvl w:val="0"/>
                <w:numId w:val="9"/>
              </w:numPr>
              <w:spacing w:after="0" w:line="240" w:lineRule="auto"/>
              <w:jc w:val="both"/>
              <w:rPr>
                <w:rFonts w:ascii="Poppins" w:eastAsia="Times New Roman" w:hAnsi="Poppins" w:cs="Poppins"/>
                <w:b/>
                <w:bCs/>
                <w:i/>
                <w:iCs/>
                <w:color w:val="162249"/>
                <w:szCs w:val="24"/>
                <w:lang w:eastAsia="en-GB"/>
              </w:rPr>
            </w:pPr>
            <w:r>
              <w:rPr>
                <w:rFonts w:ascii="Poppins" w:eastAsia="Times New Roman" w:hAnsi="Poppins" w:cs="Poppins"/>
                <w:color w:val="162249"/>
                <w:szCs w:val="24"/>
                <w:lang w:eastAsia="en-GB"/>
              </w:rPr>
              <w:t>U</w:t>
            </w:r>
            <w:r w:rsidR="00E370B1" w:rsidRPr="00E370B1">
              <w:rPr>
                <w:rFonts w:ascii="Poppins" w:eastAsia="Times New Roman" w:hAnsi="Poppins" w:cs="Poppins"/>
                <w:color w:val="162249"/>
                <w:szCs w:val="24"/>
                <w:lang w:eastAsia="en-GB"/>
              </w:rPr>
              <w:t>ndertake functions in relation to appraisal and pay progression as determined in the pay policy</w:t>
            </w:r>
          </w:p>
          <w:p w:rsidR="00E74954" w:rsidRDefault="00E74954" w:rsidP="00E370B1">
            <w:pPr>
              <w:spacing w:after="0" w:line="240" w:lineRule="auto"/>
              <w:jc w:val="both"/>
              <w:rPr>
                <w:rFonts w:ascii="Poppins" w:eastAsia="Times New Roman" w:hAnsi="Poppins" w:cs="Poppins"/>
                <w:b/>
                <w:bCs/>
                <w:i/>
                <w:iCs/>
                <w:color w:val="162249"/>
                <w:szCs w:val="24"/>
                <w:lang w:eastAsia="en-GB"/>
              </w:rPr>
            </w:pPr>
          </w:p>
          <w:p w:rsidR="004D7232" w:rsidRPr="00E370B1" w:rsidRDefault="004D7232" w:rsidP="00E370B1">
            <w:pPr>
              <w:spacing w:after="0" w:line="240" w:lineRule="auto"/>
              <w:jc w:val="both"/>
              <w:rPr>
                <w:rFonts w:ascii="Poppins" w:eastAsia="Times New Roman" w:hAnsi="Poppins" w:cs="Poppins"/>
                <w:b/>
                <w:bCs/>
                <w:i/>
                <w:iCs/>
                <w:color w:val="162249"/>
                <w:szCs w:val="24"/>
                <w:lang w:eastAsia="en-GB"/>
              </w:rPr>
            </w:pPr>
            <w:r w:rsidRPr="00E370B1">
              <w:rPr>
                <w:rFonts w:ascii="Poppins" w:eastAsia="Times New Roman" w:hAnsi="Poppins" w:cs="Poppins"/>
                <w:b/>
                <w:bCs/>
                <w:i/>
                <w:iCs/>
                <w:color w:val="162249"/>
                <w:szCs w:val="24"/>
                <w:lang w:eastAsia="en-GB"/>
              </w:rPr>
              <w:t>Committee to meet o</w:t>
            </w:r>
            <w:r w:rsidR="00511616">
              <w:rPr>
                <w:rFonts w:ascii="Poppins" w:eastAsia="Times New Roman" w:hAnsi="Poppins" w:cs="Poppins"/>
                <w:b/>
                <w:bCs/>
                <w:i/>
                <w:iCs/>
                <w:color w:val="162249"/>
                <w:szCs w:val="24"/>
                <w:lang w:eastAsia="en-GB"/>
              </w:rPr>
              <w:t>nce per year in the autumn term</w:t>
            </w:r>
          </w:p>
        </w:tc>
      </w:tr>
      <w:tr w:rsidR="00E370B1" w:rsidRPr="00E370B1" w:rsidTr="00E370B1">
        <w:trPr>
          <w:trHeight w:val="270"/>
        </w:trPr>
        <w:tc>
          <w:tcPr>
            <w:tcW w:w="10174" w:type="dxa"/>
            <w:gridSpan w:val="2"/>
            <w:shd w:val="clear" w:color="auto" w:fill="C3E4F3"/>
          </w:tcPr>
          <w:p w:rsidR="004D7232" w:rsidRPr="00E370B1" w:rsidRDefault="004D7232" w:rsidP="004D7232">
            <w:pPr>
              <w:keepNext/>
              <w:spacing w:after="0" w:line="240" w:lineRule="auto"/>
              <w:outlineLvl w:val="1"/>
              <w:rPr>
                <w:rFonts w:ascii="Poppins" w:eastAsia="Times New Roman" w:hAnsi="Poppins" w:cs="Poppins"/>
                <w:b/>
                <w:bCs/>
                <w:iCs/>
                <w:color w:val="162249"/>
                <w:szCs w:val="24"/>
                <w:lang w:eastAsia="en-GB"/>
              </w:rPr>
            </w:pPr>
            <w:r w:rsidRPr="00E370B1">
              <w:rPr>
                <w:rFonts w:ascii="Poppins" w:eastAsia="Times New Roman" w:hAnsi="Poppins" w:cs="Poppins"/>
                <w:b/>
                <w:bCs/>
                <w:iCs/>
                <w:color w:val="162249"/>
                <w:szCs w:val="24"/>
                <w:lang w:eastAsia="en-GB"/>
              </w:rPr>
              <w:t>Membership</w:t>
            </w:r>
          </w:p>
        </w:tc>
      </w:tr>
      <w:tr w:rsidR="00E370B1" w:rsidRPr="00E370B1" w:rsidTr="00E370B1">
        <w:trPr>
          <w:trHeight w:val="951"/>
        </w:trPr>
        <w:tc>
          <w:tcPr>
            <w:tcW w:w="10174" w:type="dxa"/>
            <w:gridSpan w:val="2"/>
          </w:tcPr>
          <w:p w:rsidR="00301C43" w:rsidRPr="00704ADB" w:rsidRDefault="00704ADB" w:rsidP="00301C43">
            <w:pPr>
              <w:pStyle w:val="ListParagraph"/>
              <w:numPr>
                <w:ilvl w:val="0"/>
                <w:numId w:val="10"/>
              </w:numPr>
              <w:spacing w:after="0" w:line="240" w:lineRule="auto"/>
              <w:rPr>
                <w:rFonts w:ascii="Poppins" w:hAnsi="Poppins" w:cs="Poppins"/>
                <w:color w:val="162249"/>
              </w:rPr>
            </w:pPr>
            <w:r>
              <w:rPr>
                <w:rFonts w:ascii="Poppins" w:hAnsi="Poppins" w:cs="Poppins"/>
                <w:color w:val="162249"/>
              </w:rPr>
              <w:t>Phil Coldicott</w:t>
            </w:r>
          </w:p>
          <w:p w:rsidR="00301C43" w:rsidRPr="000553DA" w:rsidRDefault="00301C43" w:rsidP="00301C43">
            <w:pPr>
              <w:numPr>
                <w:ilvl w:val="0"/>
                <w:numId w:val="10"/>
              </w:numPr>
              <w:spacing w:after="0" w:line="240" w:lineRule="auto"/>
              <w:contextualSpacing/>
              <w:rPr>
                <w:rFonts w:ascii="Poppins" w:hAnsi="Poppins" w:cs="Poppins"/>
                <w:color w:val="162249"/>
              </w:rPr>
            </w:pPr>
            <w:r>
              <w:rPr>
                <w:rFonts w:ascii="Poppins" w:hAnsi="Poppins" w:cs="Poppins"/>
                <w:color w:val="162249"/>
              </w:rPr>
              <w:t>Pat Evans</w:t>
            </w:r>
          </w:p>
          <w:p w:rsidR="00301C43" w:rsidRPr="00770864" w:rsidRDefault="00301C43" w:rsidP="00301C43">
            <w:pPr>
              <w:numPr>
                <w:ilvl w:val="0"/>
                <w:numId w:val="10"/>
              </w:numPr>
              <w:spacing w:after="0" w:line="240" w:lineRule="auto"/>
              <w:contextualSpacing/>
              <w:rPr>
                <w:rFonts w:ascii="Poppins" w:hAnsi="Poppins" w:cs="Poppins"/>
                <w:color w:val="162249"/>
              </w:rPr>
            </w:pPr>
            <w:r w:rsidRPr="00770864">
              <w:rPr>
                <w:rFonts w:ascii="Poppins" w:hAnsi="Poppins" w:cs="Poppins"/>
                <w:color w:val="162249"/>
              </w:rPr>
              <w:t>Su</w:t>
            </w:r>
            <w:r w:rsidR="0080073C">
              <w:rPr>
                <w:rFonts w:ascii="Poppins" w:hAnsi="Poppins" w:cs="Poppins"/>
                <w:color w:val="162249"/>
              </w:rPr>
              <w:t>zann</w:t>
            </w:r>
            <w:r w:rsidRPr="00770864">
              <w:rPr>
                <w:rFonts w:ascii="Poppins" w:hAnsi="Poppins" w:cs="Poppins"/>
                <w:color w:val="162249"/>
              </w:rPr>
              <w:t>e Gough</w:t>
            </w:r>
          </w:p>
          <w:p w:rsidR="004D7232" w:rsidRPr="00E74954" w:rsidRDefault="004D7232" w:rsidP="00E74954">
            <w:pPr>
              <w:spacing w:after="0" w:line="240" w:lineRule="auto"/>
              <w:contextualSpacing/>
              <w:rPr>
                <w:rFonts w:ascii="Poppins" w:eastAsia="Times New Roman" w:hAnsi="Poppins" w:cs="Poppins"/>
                <w:color w:val="162249"/>
                <w:szCs w:val="24"/>
                <w:lang w:eastAsia="en-GB"/>
              </w:rPr>
            </w:pPr>
          </w:p>
          <w:p w:rsidR="004D7232" w:rsidRPr="00E370B1" w:rsidRDefault="0061221A" w:rsidP="004D7232">
            <w:pPr>
              <w:spacing w:after="0" w:line="240" w:lineRule="auto"/>
              <w:rPr>
                <w:rFonts w:ascii="Poppins" w:eastAsia="Times New Roman" w:hAnsi="Poppins" w:cs="Poppins"/>
                <w:b/>
                <w:i/>
                <w:color w:val="162249"/>
                <w:szCs w:val="24"/>
                <w:lang w:eastAsia="en-GB"/>
              </w:rPr>
            </w:pPr>
            <w:r w:rsidRPr="00380F5F">
              <w:rPr>
                <w:rFonts w:ascii="Poppins" w:eastAsia="Times New Roman" w:hAnsi="Poppins" w:cs="Poppins"/>
                <w:b/>
                <w:i/>
                <w:color w:val="162249"/>
                <w:szCs w:val="24"/>
                <w:lang w:eastAsia="en-GB"/>
              </w:rPr>
              <w:t xml:space="preserve">Minimum of three members required.  </w:t>
            </w:r>
            <w:r w:rsidR="004D7232" w:rsidRPr="00380F5F">
              <w:rPr>
                <w:rFonts w:ascii="Poppins" w:eastAsia="Times New Roman" w:hAnsi="Poppins" w:cs="Poppins"/>
                <w:b/>
                <w:i/>
                <w:color w:val="162249"/>
                <w:szCs w:val="24"/>
                <w:lang w:eastAsia="en-GB"/>
              </w:rPr>
              <w:t>Cannot be</w:t>
            </w:r>
            <w:r w:rsidRPr="00380F5F">
              <w:rPr>
                <w:rFonts w:ascii="Poppins" w:eastAsia="Times New Roman" w:hAnsi="Poppins" w:cs="Poppins"/>
                <w:b/>
                <w:i/>
                <w:color w:val="162249"/>
                <w:szCs w:val="24"/>
                <w:lang w:eastAsia="en-GB"/>
              </w:rPr>
              <w:t xml:space="preserve"> HT or </w:t>
            </w:r>
            <w:r w:rsidR="004D7232" w:rsidRPr="00380F5F">
              <w:rPr>
                <w:rFonts w:ascii="Poppins" w:eastAsia="Times New Roman" w:hAnsi="Poppins" w:cs="Poppins"/>
                <w:b/>
                <w:i/>
                <w:color w:val="162249"/>
                <w:szCs w:val="24"/>
                <w:lang w:eastAsia="en-GB"/>
              </w:rPr>
              <w:t>governor</w:t>
            </w:r>
            <w:r w:rsidR="004D7232" w:rsidRPr="00E370B1">
              <w:rPr>
                <w:rFonts w:ascii="Poppins" w:eastAsia="Times New Roman" w:hAnsi="Poppins" w:cs="Poppins"/>
                <w:b/>
                <w:i/>
                <w:color w:val="162249"/>
                <w:szCs w:val="24"/>
                <w:lang w:eastAsia="en-GB"/>
              </w:rPr>
              <w:t xml:space="preserve"> employed by the school</w:t>
            </w:r>
          </w:p>
        </w:tc>
      </w:tr>
      <w:tr w:rsidR="00E370B1" w:rsidRPr="00E370B1" w:rsidTr="00E370B1">
        <w:trPr>
          <w:trHeight w:val="681"/>
        </w:trPr>
        <w:tc>
          <w:tcPr>
            <w:tcW w:w="5132" w:type="dxa"/>
            <w:shd w:val="clear" w:color="auto" w:fill="C3E4F3"/>
            <w:vAlign w:val="center"/>
          </w:tcPr>
          <w:p w:rsidR="00E370B1" w:rsidRPr="00E370B1" w:rsidRDefault="00E370B1" w:rsidP="00E370B1">
            <w:pPr>
              <w:spacing w:after="0" w:line="240" w:lineRule="auto"/>
              <w:rPr>
                <w:rFonts w:ascii="Poppins" w:eastAsia="Times New Roman" w:hAnsi="Poppins" w:cs="Poppins"/>
                <w:b/>
                <w:color w:val="162249"/>
                <w:szCs w:val="24"/>
                <w:lang w:eastAsia="en-GB"/>
              </w:rPr>
            </w:pPr>
            <w:r w:rsidRPr="00E370B1">
              <w:rPr>
                <w:rFonts w:ascii="Poppins" w:eastAsia="Times New Roman" w:hAnsi="Poppins" w:cs="Poppins"/>
                <w:b/>
                <w:color w:val="162249"/>
                <w:szCs w:val="24"/>
                <w:lang w:eastAsia="en-GB"/>
              </w:rPr>
              <w:t>Chair of Committee</w:t>
            </w:r>
          </w:p>
        </w:tc>
        <w:tc>
          <w:tcPr>
            <w:tcW w:w="5042" w:type="dxa"/>
            <w:vAlign w:val="center"/>
          </w:tcPr>
          <w:p w:rsidR="00E370B1" w:rsidRPr="00E370B1" w:rsidRDefault="00704ADB" w:rsidP="00E370B1">
            <w:pPr>
              <w:spacing w:after="0" w:line="240" w:lineRule="auto"/>
              <w:rPr>
                <w:rFonts w:ascii="Poppins" w:eastAsia="Times New Roman" w:hAnsi="Poppins" w:cs="Poppins"/>
                <w:color w:val="162249"/>
                <w:szCs w:val="24"/>
                <w:lang w:eastAsia="en-GB"/>
              </w:rPr>
            </w:pPr>
            <w:r>
              <w:rPr>
                <w:rFonts w:ascii="Poppins" w:eastAsia="Times New Roman" w:hAnsi="Poppins" w:cs="Poppins"/>
                <w:color w:val="162249"/>
                <w:szCs w:val="24"/>
                <w:lang w:eastAsia="en-GB"/>
              </w:rPr>
              <w:t>S</w:t>
            </w:r>
            <w:r w:rsidR="008D34B4">
              <w:rPr>
                <w:rFonts w:ascii="Poppins" w:eastAsia="Times New Roman" w:hAnsi="Poppins" w:cs="Poppins"/>
                <w:color w:val="162249"/>
                <w:szCs w:val="24"/>
                <w:lang w:eastAsia="en-GB"/>
              </w:rPr>
              <w:t>uzanne G</w:t>
            </w:r>
            <w:r>
              <w:rPr>
                <w:rFonts w:ascii="Poppins" w:eastAsia="Times New Roman" w:hAnsi="Poppins" w:cs="Poppins"/>
                <w:color w:val="162249"/>
                <w:szCs w:val="24"/>
                <w:lang w:eastAsia="en-GB"/>
              </w:rPr>
              <w:t>ough</w:t>
            </w:r>
          </w:p>
        </w:tc>
      </w:tr>
      <w:tr w:rsidR="00E370B1" w:rsidRPr="00E370B1" w:rsidTr="00E370B1">
        <w:trPr>
          <w:trHeight w:val="683"/>
        </w:trPr>
        <w:tc>
          <w:tcPr>
            <w:tcW w:w="5132" w:type="dxa"/>
            <w:shd w:val="clear" w:color="auto" w:fill="C3E4F3"/>
            <w:vAlign w:val="center"/>
          </w:tcPr>
          <w:p w:rsidR="00E370B1" w:rsidRPr="00E370B1" w:rsidRDefault="00E370B1" w:rsidP="00E370B1">
            <w:pPr>
              <w:spacing w:after="0" w:line="240" w:lineRule="auto"/>
              <w:rPr>
                <w:rFonts w:ascii="Poppins" w:eastAsia="Times New Roman" w:hAnsi="Poppins" w:cs="Poppins"/>
                <w:b/>
                <w:color w:val="162249"/>
                <w:szCs w:val="24"/>
                <w:lang w:eastAsia="en-GB"/>
              </w:rPr>
            </w:pPr>
            <w:r w:rsidRPr="00E370B1">
              <w:rPr>
                <w:rFonts w:ascii="Poppins" w:eastAsia="Times New Roman" w:hAnsi="Poppins" w:cs="Poppins"/>
                <w:b/>
                <w:color w:val="162249"/>
                <w:szCs w:val="24"/>
                <w:lang w:eastAsia="en-GB"/>
              </w:rPr>
              <w:t>Clerk</w:t>
            </w:r>
          </w:p>
        </w:tc>
        <w:tc>
          <w:tcPr>
            <w:tcW w:w="5042" w:type="dxa"/>
            <w:vAlign w:val="center"/>
          </w:tcPr>
          <w:p w:rsidR="00E370B1" w:rsidRPr="00E370B1" w:rsidRDefault="008D34B4" w:rsidP="00E370B1">
            <w:pPr>
              <w:spacing w:after="0" w:line="240" w:lineRule="auto"/>
              <w:rPr>
                <w:rFonts w:ascii="Poppins" w:eastAsia="Times New Roman" w:hAnsi="Poppins" w:cs="Poppins"/>
                <w:color w:val="162249"/>
                <w:szCs w:val="12"/>
                <w:lang w:eastAsia="en-GB"/>
              </w:rPr>
            </w:pPr>
            <w:r>
              <w:rPr>
                <w:rFonts w:ascii="Poppins" w:eastAsia="Times New Roman" w:hAnsi="Poppins" w:cs="Poppins"/>
                <w:color w:val="162249"/>
                <w:szCs w:val="12"/>
                <w:lang w:eastAsia="en-GB"/>
              </w:rPr>
              <w:t>Julie Hayes</w:t>
            </w:r>
          </w:p>
        </w:tc>
      </w:tr>
    </w:tbl>
    <w:p w:rsidR="00E370B1" w:rsidRDefault="00E370B1" w:rsidP="00E370B1">
      <w:pPr>
        <w:spacing w:after="0" w:line="240" w:lineRule="auto"/>
        <w:rPr>
          <w:rFonts w:ascii="Poppins" w:eastAsia="Times New Roman" w:hAnsi="Poppins" w:cs="Poppins"/>
          <w:b/>
          <w:bCs/>
          <w:color w:val="44546A" w:themeColor="text2"/>
          <w:sz w:val="36"/>
          <w:szCs w:val="24"/>
        </w:rPr>
      </w:pPr>
    </w:p>
    <w:p w:rsidR="00E370B1" w:rsidRDefault="00E370B1" w:rsidP="00E370B1">
      <w:pPr>
        <w:spacing w:after="0" w:line="240" w:lineRule="auto"/>
        <w:rPr>
          <w:rFonts w:ascii="Poppins" w:eastAsia="Times New Roman" w:hAnsi="Poppins" w:cs="Poppins"/>
          <w:b/>
          <w:bCs/>
          <w:color w:val="44546A" w:themeColor="text2"/>
          <w:sz w:val="36"/>
          <w:szCs w:val="24"/>
        </w:rPr>
      </w:pPr>
    </w:p>
    <w:p w:rsidR="004D7232" w:rsidRPr="00E370B1" w:rsidRDefault="00E74954" w:rsidP="00E370B1">
      <w:pPr>
        <w:spacing w:after="0" w:line="240" w:lineRule="auto"/>
        <w:rPr>
          <w:rFonts w:ascii="Poppins" w:eastAsia="Times New Roman" w:hAnsi="Poppins" w:cs="Poppins"/>
          <w:b/>
          <w:bCs/>
          <w:color w:val="162249"/>
          <w:sz w:val="32"/>
          <w:szCs w:val="36"/>
        </w:rPr>
      </w:pPr>
      <w:r>
        <w:rPr>
          <w:rFonts w:ascii="Poppins" w:eastAsia="Times New Roman" w:hAnsi="Poppins" w:cs="Poppins"/>
          <w:b/>
          <w:bCs/>
          <w:color w:val="162249"/>
          <w:sz w:val="36"/>
          <w:szCs w:val="40"/>
        </w:rPr>
        <w:t>Head Teacher’s</w:t>
      </w:r>
      <w:r w:rsidR="004D7232" w:rsidRPr="00E370B1">
        <w:rPr>
          <w:rFonts w:ascii="Poppins" w:eastAsia="Times New Roman" w:hAnsi="Poppins" w:cs="Poppins"/>
          <w:b/>
          <w:bCs/>
          <w:color w:val="162249"/>
          <w:sz w:val="36"/>
          <w:szCs w:val="40"/>
        </w:rPr>
        <w:t xml:space="preserve"> Appraisal</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130"/>
        <w:gridCol w:w="5044"/>
      </w:tblGrid>
      <w:tr w:rsidR="00E370B1" w:rsidRPr="00E370B1" w:rsidTr="00410EEB">
        <w:trPr>
          <w:trHeight w:val="311"/>
        </w:trPr>
        <w:tc>
          <w:tcPr>
            <w:tcW w:w="10174" w:type="dxa"/>
            <w:gridSpan w:val="2"/>
            <w:shd w:val="clear" w:color="auto" w:fill="C3E4F3"/>
          </w:tcPr>
          <w:p w:rsidR="004D7232" w:rsidRPr="00E370B1" w:rsidRDefault="004D7232" w:rsidP="004D7232">
            <w:pPr>
              <w:keepNext/>
              <w:spacing w:after="0" w:line="240" w:lineRule="auto"/>
              <w:outlineLvl w:val="0"/>
              <w:rPr>
                <w:rFonts w:ascii="Poppins" w:eastAsia="Times New Roman" w:hAnsi="Poppins" w:cs="Poppins"/>
                <w:bCs/>
                <w:color w:val="162249"/>
                <w:kern w:val="32"/>
                <w:szCs w:val="24"/>
                <w:lang w:eastAsia="en-GB"/>
              </w:rPr>
            </w:pPr>
            <w:r w:rsidRPr="00E370B1">
              <w:rPr>
                <w:rFonts w:ascii="Poppins" w:eastAsia="Times New Roman" w:hAnsi="Poppins" w:cs="Poppins"/>
                <w:bCs/>
                <w:color w:val="162249"/>
                <w:kern w:val="32"/>
                <w:szCs w:val="24"/>
                <w:lang w:eastAsia="en-GB"/>
              </w:rPr>
              <w:t>The committee has responsibility delegated by the governing board to:</w:t>
            </w:r>
          </w:p>
        </w:tc>
      </w:tr>
      <w:tr w:rsidR="00E370B1" w:rsidRPr="00E370B1" w:rsidTr="00410EEB">
        <w:trPr>
          <w:trHeight w:val="1413"/>
        </w:trPr>
        <w:tc>
          <w:tcPr>
            <w:tcW w:w="10174" w:type="dxa"/>
            <w:gridSpan w:val="2"/>
          </w:tcPr>
          <w:p w:rsidR="004D7232" w:rsidRPr="00E370B1" w:rsidRDefault="004D7232" w:rsidP="004D7232">
            <w:pPr>
              <w:numPr>
                <w:ilvl w:val="0"/>
                <w:numId w:val="9"/>
              </w:numPr>
              <w:spacing w:after="0" w:line="240" w:lineRule="auto"/>
              <w:contextualSpacing/>
              <w:jc w:val="both"/>
              <w:rPr>
                <w:rFonts w:ascii="Poppins" w:eastAsia="Times New Roman" w:hAnsi="Poppins" w:cs="Poppins"/>
                <w:color w:val="162249"/>
                <w:szCs w:val="24"/>
                <w:lang w:eastAsia="en-GB"/>
              </w:rPr>
            </w:pPr>
            <w:r w:rsidRPr="00E370B1">
              <w:rPr>
                <w:rFonts w:ascii="Poppins" w:eastAsia="Times New Roman" w:hAnsi="Poppins" w:cs="Poppins"/>
                <w:color w:val="162249"/>
                <w:szCs w:val="24"/>
                <w:lang w:eastAsia="en-GB"/>
              </w:rPr>
              <w:t>Meet the external advisor to discuss the Hea</w:t>
            </w:r>
            <w:r w:rsidR="00410EEB">
              <w:rPr>
                <w:rFonts w:ascii="Poppins" w:eastAsia="Times New Roman" w:hAnsi="Poppins" w:cs="Poppins"/>
                <w:color w:val="162249"/>
                <w:szCs w:val="24"/>
                <w:lang w:eastAsia="en-GB"/>
              </w:rPr>
              <w:t>d Teacher’s performance targets</w:t>
            </w:r>
          </w:p>
          <w:p w:rsidR="004D7232" w:rsidRPr="00E370B1" w:rsidRDefault="004D7232" w:rsidP="004D7232">
            <w:pPr>
              <w:numPr>
                <w:ilvl w:val="0"/>
                <w:numId w:val="9"/>
              </w:numPr>
              <w:spacing w:after="0" w:line="240" w:lineRule="auto"/>
              <w:contextualSpacing/>
              <w:jc w:val="both"/>
              <w:rPr>
                <w:rFonts w:ascii="Poppins" w:eastAsia="Times New Roman" w:hAnsi="Poppins" w:cs="Poppins"/>
                <w:color w:val="162249"/>
                <w:szCs w:val="24"/>
                <w:lang w:eastAsia="en-GB"/>
              </w:rPr>
            </w:pPr>
            <w:r w:rsidRPr="00E370B1">
              <w:rPr>
                <w:rFonts w:ascii="Poppins" w:eastAsia="Times New Roman" w:hAnsi="Poppins" w:cs="Poppins"/>
                <w:color w:val="162249"/>
                <w:szCs w:val="24"/>
                <w:lang w:eastAsia="en-GB"/>
              </w:rPr>
              <w:t>Decide whether targets have been m</w:t>
            </w:r>
            <w:r w:rsidR="00410EEB">
              <w:rPr>
                <w:rFonts w:ascii="Poppins" w:eastAsia="Times New Roman" w:hAnsi="Poppins" w:cs="Poppins"/>
                <w:color w:val="162249"/>
                <w:szCs w:val="24"/>
                <w:lang w:eastAsia="en-GB"/>
              </w:rPr>
              <w:t>et and set new targets annually</w:t>
            </w:r>
          </w:p>
          <w:p w:rsidR="004D7232" w:rsidRPr="00E370B1" w:rsidRDefault="004D7232" w:rsidP="00410EEB">
            <w:pPr>
              <w:numPr>
                <w:ilvl w:val="0"/>
                <w:numId w:val="9"/>
              </w:numPr>
              <w:spacing w:after="0" w:line="240" w:lineRule="auto"/>
              <w:contextualSpacing/>
              <w:jc w:val="both"/>
              <w:rPr>
                <w:rFonts w:ascii="Poppins" w:eastAsia="Times New Roman" w:hAnsi="Poppins" w:cs="Poppins"/>
                <w:color w:val="162249"/>
                <w:szCs w:val="24"/>
                <w:lang w:eastAsia="en-GB"/>
              </w:rPr>
            </w:pPr>
            <w:r w:rsidRPr="00E370B1">
              <w:rPr>
                <w:rFonts w:ascii="Poppins" w:eastAsia="Times New Roman" w:hAnsi="Poppins" w:cs="Poppins"/>
                <w:color w:val="162249"/>
                <w:szCs w:val="24"/>
                <w:lang w:eastAsia="en-GB"/>
              </w:rPr>
              <w:t>Recommend pay progre</w:t>
            </w:r>
            <w:r w:rsidR="00410EEB">
              <w:rPr>
                <w:rFonts w:ascii="Poppins" w:eastAsia="Times New Roman" w:hAnsi="Poppins" w:cs="Poppins"/>
                <w:color w:val="162249"/>
                <w:szCs w:val="24"/>
                <w:lang w:eastAsia="en-GB"/>
              </w:rPr>
              <w:t xml:space="preserve">ssion to the relevant committee and </w:t>
            </w:r>
            <w:r w:rsidR="00410EEB" w:rsidRPr="00410EEB">
              <w:rPr>
                <w:rFonts w:ascii="Poppins" w:eastAsia="Times New Roman" w:hAnsi="Poppins" w:cs="Poppins"/>
                <w:color w:val="162249"/>
                <w:szCs w:val="24"/>
                <w:lang w:eastAsia="en-GB"/>
              </w:rPr>
              <w:t>in</w:t>
            </w:r>
            <w:r w:rsidR="00410EEB">
              <w:rPr>
                <w:rFonts w:ascii="Poppins" w:eastAsia="Times New Roman" w:hAnsi="Poppins" w:cs="Poppins"/>
                <w:color w:val="162249"/>
                <w:szCs w:val="24"/>
                <w:lang w:eastAsia="en-GB"/>
              </w:rPr>
              <w:t xml:space="preserve"> accordance with the pay policy</w:t>
            </w:r>
          </w:p>
          <w:p w:rsidR="004D7232" w:rsidRPr="00FA0410" w:rsidRDefault="004D7232" w:rsidP="004D7232">
            <w:pPr>
              <w:numPr>
                <w:ilvl w:val="0"/>
                <w:numId w:val="9"/>
              </w:numPr>
              <w:spacing w:after="0" w:line="240" w:lineRule="auto"/>
              <w:contextualSpacing/>
              <w:jc w:val="both"/>
              <w:rPr>
                <w:rFonts w:ascii="Poppins" w:eastAsia="Times New Roman" w:hAnsi="Poppins" w:cs="Poppins"/>
                <w:color w:val="162249"/>
                <w:szCs w:val="24"/>
                <w:lang w:eastAsia="en-GB"/>
              </w:rPr>
            </w:pPr>
            <w:r w:rsidRPr="00E370B1">
              <w:rPr>
                <w:rFonts w:ascii="Poppins" w:eastAsia="Times New Roman" w:hAnsi="Poppins" w:cs="Poppins"/>
                <w:color w:val="162249"/>
                <w:szCs w:val="24"/>
                <w:lang w:eastAsia="en-GB"/>
              </w:rPr>
              <w:t>Undertake mid-year monitoring of the Head Teacher’s performance aga</w:t>
            </w:r>
            <w:r w:rsidR="00410EEB">
              <w:rPr>
                <w:rFonts w:ascii="Poppins" w:eastAsia="Times New Roman" w:hAnsi="Poppins" w:cs="Poppins"/>
                <w:color w:val="162249"/>
                <w:szCs w:val="24"/>
                <w:lang w:eastAsia="en-GB"/>
              </w:rPr>
              <w:t>inst targets</w:t>
            </w:r>
          </w:p>
        </w:tc>
      </w:tr>
      <w:tr w:rsidR="00E370B1" w:rsidRPr="00E370B1" w:rsidTr="00410EEB">
        <w:trPr>
          <w:trHeight w:val="358"/>
        </w:trPr>
        <w:tc>
          <w:tcPr>
            <w:tcW w:w="10174" w:type="dxa"/>
            <w:gridSpan w:val="2"/>
            <w:shd w:val="clear" w:color="auto" w:fill="C3E4F3"/>
          </w:tcPr>
          <w:p w:rsidR="004D7232" w:rsidRPr="00E370B1" w:rsidRDefault="004D7232" w:rsidP="004D7232">
            <w:pPr>
              <w:keepNext/>
              <w:spacing w:after="0" w:line="240" w:lineRule="auto"/>
              <w:outlineLvl w:val="1"/>
              <w:rPr>
                <w:rFonts w:ascii="Poppins" w:eastAsia="Times New Roman" w:hAnsi="Poppins" w:cs="Poppins"/>
                <w:b/>
                <w:bCs/>
                <w:iCs/>
                <w:color w:val="162249"/>
                <w:szCs w:val="24"/>
                <w:lang w:eastAsia="en-GB"/>
              </w:rPr>
            </w:pPr>
            <w:r w:rsidRPr="00E370B1">
              <w:rPr>
                <w:rFonts w:ascii="Poppins" w:eastAsia="Times New Roman" w:hAnsi="Poppins" w:cs="Poppins"/>
                <w:b/>
                <w:bCs/>
                <w:iCs/>
                <w:color w:val="162249"/>
                <w:szCs w:val="24"/>
                <w:lang w:eastAsia="en-GB"/>
              </w:rPr>
              <w:t>Membership</w:t>
            </w:r>
          </w:p>
        </w:tc>
      </w:tr>
      <w:tr w:rsidR="00E370B1" w:rsidRPr="00E370B1" w:rsidTr="00410EEB">
        <w:trPr>
          <w:trHeight w:val="830"/>
        </w:trPr>
        <w:tc>
          <w:tcPr>
            <w:tcW w:w="10174" w:type="dxa"/>
            <w:gridSpan w:val="2"/>
          </w:tcPr>
          <w:p w:rsidR="00301C43" w:rsidRDefault="00301C43" w:rsidP="00301C43">
            <w:pPr>
              <w:numPr>
                <w:ilvl w:val="0"/>
                <w:numId w:val="31"/>
              </w:numPr>
              <w:spacing w:after="0" w:line="240" w:lineRule="auto"/>
              <w:contextualSpacing/>
              <w:rPr>
                <w:rFonts w:ascii="Poppins" w:eastAsia="Times New Roman" w:hAnsi="Poppins" w:cs="Poppins"/>
                <w:color w:val="162249"/>
                <w:szCs w:val="24"/>
                <w:lang w:eastAsia="en-GB"/>
              </w:rPr>
            </w:pPr>
            <w:r>
              <w:rPr>
                <w:rFonts w:ascii="Poppins" w:eastAsia="Times New Roman" w:hAnsi="Poppins" w:cs="Poppins"/>
                <w:color w:val="162249"/>
                <w:szCs w:val="24"/>
                <w:lang w:eastAsia="en-GB"/>
              </w:rPr>
              <w:t>Jane Campbell</w:t>
            </w:r>
          </w:p>
          <w:p w:rsidR="00301C43" w:rsidRPr="00704ADB" w:rsidRDefault="00704ADB" w:rsidP="00301C43">
            <w:pPr>
              <w:numPr>
                <w:ilvl w:val="0"/>
                <w:numId w:val="31"/>
              </w:numPr>
              <w:spacing w:after="0" w:line="240" w:lineRule="auto"/>
              <w:contextualSpacing/>
              <w:rPr>
                <w:rFonts w:ascii="Poppins" w:eastAsia="Times New Roman" w:hAnsi="Poppins" w:cs="Poppins"/>
                <w:color w:val="162249"/>
                <w:szCs w:val="24"/>
                <w:lang w:eastAsia="en-GB"/>
              </w:rPr>
            </w:pPr>
            <w:r>
              <w:rPr>
                <w:rFonts w:ascii="Poppins" w:eastAsia="Times New Roman" w:hAnsi="Poppins" w:cs="Poppins"/>
                <w:color w:val="162249"/>
                <w:szCs w:val="24"/>
                <w:lang w:eastAsia="en-GB"/>
              </w:rPr>
              <w:t>Pat Evans</w:t>
            </w:r>
          </w:p>
          <w:p w:rsidR="00301C43" w:rsidRDefault="00301C43" w:rsidP="00301C43">
            <w:pPr>
              <w:numPr>
                <w:ilvl w:val="0"/>
                <w:numId w:val="31"/>
              </w:numPr>
              <w:spacing w:after="0" w:line="240" w:lineRule="auto"/>
              <w:contextualSpacing/>
              <w:rPr>
                <w:rFonts w:ascii="Poppins" w:eastAsia="Times New Roman" w:hAnsi="Poppins" w:cs="Poppins"/>
                <w:color w:val="162249"/>
                <w:szCs w:val="24"/>
                <w:lang w:eastAsia="en-GB"/>
              </w:rPr>
            </w:pPr>
            <w:r>
              <w:rPr>
                <w:rFonts w:ascii="Poppins" w:eastAsia="Times New Roman" w:hAnsi="Poppins" w:cs="Poppins"/>
                <w:color w:val="162249"/>
                <w:szCs w:val="24"/>
                <w:lang w:eastAsia="en-GB"/>
              </w:rPr>
              <w:t>Su</w:t>
            </w:r>
            <w:r w:rsidR="0080073C">
              <w:rPr>
                <w:rFonts w:ascii="Poppins" w:eastAsia="Times New Roman" w:hAnsi="Poppins" w:cs="Poppins"/>
                <w:color w:val="162249"/>
                <w:szCs w:val="24"/>
                <w:lang w:eastAsia="en-GB"/>
              </w:rPr>
              <w:t>zann</w:t>
            </w:r>
            <w:r>
              <w:rPr>
                <w:rFonts w:ascii="Poppins" w:eastAsia="Times New Roman" w:hAnsi="Poppins" w:cs="Poppins"/>
                <w:color w:val="162249"/>
                <w:szCs w:val="24"/>
                <w:lang w:eastAsia="en-GB"/>
              </w:rPr>
              <w:t>e Gough</w:t>
            </w:r>
          </w:p>
          <w:p w:rsidR="00E74954" w:rsidRDefault="00E74954" w:rsidP="00EF2ACE">
            <w:pPr>
              <w:spacing w:after="0" w:line="240" w:lineRule="auto"/>
              <w:contextualSpacing/>
              <w:rPr>
                <w:rFonts w:ascii="Poppins" w:eastAsia="Times New Roman" w:hAnsi="Poppins" w:cs="Poppins"/>
                <w:b/>
                <w:i/>
                <w:color w:val="162249"/>
                <w:szCs w:val="24"/>
                <w:highlight w:val="yellow"/>
                <w:lang w:eastAsia="en-GB"/>
              </w:rPr>
            </w:pPr>
          </w:p>
          <w:p w:rsidR="00EF2ACE" w:rsidRPr="00EF2ACE" w:rsidRDefault="00EF2ACE" w:rsidP="00EF2ACE">
            <w:pPr>
              <w:spacing w:after="0" w:line="240" w:lineRule="auto"/>
              <w:contextualSpacing/>
              <w:rPr>
                <w:rFonts w:ascii="Poppins" w:eastAsia="Times New Roman" w:hAnsi="Poppins" w:cs="Poppins"/>
                <w:b/>
                <w:i/>
                <w:color w:val="162249"/>
                <w:szCs w:val="24"/>
                <w:lang w:eastAsia="en-GB"/>
              </w:rPr>
            </w:pPr>
            <w:r w:rsidRPr="00420960">
              <w:rPr>
                <w:rFonts w:ascii="Poppins" w:eastAsia="Times New Roman" w:hAnsi="Poppins" w:cs="Poppins"/>
                <w:b/>
                <w:i/>
                <w:color w:val="162249"/>
                <w:szCs w:val="24"/>
                <w:lang w:eastAsia="en-GB"/>
              </w:rPr>
              <w:t>Minimum of two members required</w:t>
            </w:r>
            <w:r>
              <w:rPr>
                <w:rFonts w:ascii="Poppins" w:eastAsia="Times New Roman" w:hAnsi="Poppins" w:cs="Poppins"/>
                <w:b/>
                <w:i/>
                <w:color w:val="162249"/>
                <w:szCs w:val="24"/>
                <w:lang w:eastAsia="en-GB"/>
              </w:rPr>
              <w:t xml:space="preserve"> </w:t>
            </w:r>
          </w:p>
        </w:tc>
      </w:tr>
      <w:tr w:rsidR="00410EEB" w:rsidRPr="00E370B1" w:rsidTr="00410EEB">
        <w:trPr>
          <w:trHeight w:val="603"/>
        </w:trPr>
        <w:tc>
          <w:tcPr>
            <w:tcW w:w="5130" w:type="dxa"/>
            <w:shd w:val="clear" w:color="auto" w:fill="C3E4F3"/>
            <w:vAlign w:val="center"/>
          </w:tcPr>
          <w:p w:rsidR="00410EEB" w:rsidRPr="00E370B1" w:rsidRDefault="00410EEB" w:rsidP="00410EEB">
            <w:pPr>
              <w:spacing w:after="0" w:line="240" w:lineRule="auto"/>
              <w:rPr>
                <w:rFonts w:ascii="Poppins" w:eastAsia="Times New Roman" w:hAnsi="Poppins" w:cs="Poppins"/>
                <w:b/>
                <w:color w:val="162249"/>
                <w:szCs w:val="24"/>
                <w:lang w:eastAsia="en-GB"/>
              </w:rPr>
            </w:pPr>
            <w:r w:rsidRPr="00E370B1">
              <w:rPr>
                <w:rFonts w:ascii="Poppins" w:eastAsia="Times New Roman" w:hAnsi="Poppins" w:cs="Poppins"/>
                <w:b/>
                <w:color w:val="162249"/>
                <w:szCs w:val="24"/>
                <w:lang w:eastAsia="en-GB"/>
              </w:rPr>
              <w:t>Chair of Committee</w:t>
            </w:r>
          </w:p>
        </w:tc>
        <w:tc>
          <w:tcPr>
            <w:tcW w:w="5044" w:type="dxa"/>
            <w:vAlign w:val="center"/>
          </w:tcPr>
          <w:p w:rsidR="00410EEB" w:rsidRPr="00E370B1" w:rsidRDefault="00410EEB" w:rsidP="00410EEB">
            <w:pPr>
              <w:spacing w:after="0" w:line="240" w:lineRule="auto"/>
              <w:rPr>
                <w:rFonts w:ascii="Poppins" w:eastAsia="Times New Roman" w:hAnsi="Poppins" w:cs="Poppins"/>
                <w:color w:val="162249"/>
                <w:szCs w:val="24"/>
                <w:lang w:eastAsia="en-GB"/>
              </w:rPr>
            </w:pPr>
          </w:p>
        </w:tc>
      </w:tr>
      <w:tr w:rsidR="00410EEB" w:rsidRPr="00E370B1" w:rsidTr="00410EEB">
        <w:trPr>
          <w:trHeight w:val="683"/>
        </w:trPr>
        <w:tc>
          <w:tcPr>
            <w:tcW w:w="5130" w:type="dxa"/>
            <w:shd w:val="clear" w:color="auto" w:fill="C3E4F3"/>
            <w:vAlign w:val="center"/>
          </w:tcPr>
          <w:p w:rsidR="00410EEB" w:rsidRPr="00E370B1" w:rsidRDefault="00410EEB" w:rsidP="00410EEB">
            <w:pPr>
              <w:spacing w:after="0" w:line="240" w:lineRule="auto"/>
              <w:rPr>
                <w:rFonts w:ascii="Poppins" w:eastAsia="Times New Roman" w:hAnsi="Poppins" w:cs="Poppins"/>
                <w:b/>
                <w:color w:val="162249"/>
                <w:szCs w:val="24"/>
                <w:lang w:eastAsia="en-GB"/>
              </w:rPr>
            </w:pPr>
            <w:r w:rsidRPr="00E370B1">
              <w:rPr>
                <w:rFonts w:ascii="Poppins" w:eastAsia="Times New Roman" w:hAnsi="Poppins" w:cs="Poppins"/>
                <w:b/>
                <w:color w:val="162249"/>
                <w:szCs w:val="24"/>
                <w:lang w:eastAsia="en-GB"/>
              </w:rPr>
              <w:t>Clerk</w:t>
            </w:r>
          </w:p>
        </w:tc>
        <w:tc>
          <w:tcPr>
            <w:tcW w:w="5044" w:type="dxa"/>
            <w:vAlign w:val="center"/>
          </w:tcPr>
          <w:p w:rsidR="00410EEB" w:rsidRPr="00E370B1" w:rsidRDefault="00410EEB" w:rsidP="00410EEB">
            <w:pPr>
              <w:spacing w:after="0" w:line="240" w:lineRule="auto"/>
              <w:rPr>
                <w:rFonts w:ascii="Poppins" w:eastAsia="Times New Roman" w:hAnsi="Poppins" w:cs="Poppins"/>
                <w:color w:val="162249"/>
                <w:szCs w:val="12"/>
                <w:lang w:eastAsia="en-GB"/>
              </w:rPr>
            </w:pPr>
          </w:p>
        </w:tc>
      </w:tr>
    </w:tbl>
    <w:p w:rsidR="004D7232" w:rsidRPr="002C40BA" w:rsidRDefault="004D7232" w:rsidP="004D7232">
      <w:pPr>
        <w:spacing w:after="0" w:line="240" w:lineRule="auto"/>
        <w:rPr>
          <w:rFonts w:ascii="Poppins" w:eastAsia="Times New Roman" w:hAnsi="Poppins" w:cs="Poppins"/>
          <w:b/>
          <w:bCs/>
          <w:color w:val="44546A" w:themeColor="text2"/>
          <w:sz w:val="24"/>
          <w:szCs w:val="26"/>
        </w:rPr>
      </w:pPr>
    </w:p>
    <w:p w:rsidR="00E74954" w:rsidRDefault="00E74954">
      <w:pPr>
        <w:rPr>
          <w:rFonts w:ascii="Poppins" w:eastAsia="Times New Roman" w:hAnsi="Poppins" w:cs="Poppins"/>
          <w:b/>
          <w:bCs/>
          <w:color w:val="162249"/>
          <w:sz w:val="36"/>
          <w:szCs w:val="40"/>
        </w:rPr>
      </w:pPr>
      <w:r>
        <w:rPr>
          <w:rFonts w:ascii="Poppins" w:eastAsia="Times New Roman" w:hAnsi="Poppins" w:cs="Poppins"/>
          <w:b/>
          <w:bCs/>
          <w:color w:val="162249"/>
          <w:sz w:val="36"/>
          <w:szCs w:val="40"/>
        </w:rPr>
        <w:br w:type="page"/>
      </w:r>
    </w:p>
    <w:p w:rsidR="004D7232" w:rsidRPr="00410EEB" w:rsidRDefault="004D7232" w:rsidP="004D7232">
      <w:pPr>
        <w:spacing w:after="0" w:line="240" w:lineRule="auto"/>
        <w:rPr>
          <w:rFonts w:ascii="Poppins" w:eastAsia="Times New Roman" w:hAnsi="Poppins" w:cs="Poppins"/>
          <w:b/>
          <w:bCs/>
          <w:color w:val="162249"/>
          <w:sz w:val="36"/>
          <w:szCs w:val="40"/>
        </w:rPr>
      </w:pPr>
      <w:r w:rsidRPr="00410EEB">
        <w:rPr>
          <w:rFonts w:ascii="Poppins" w:eastAsia="Times New Roman" w:hAnsi="Poppins" w:cs="Poppins"/>
          <w:b/>
          <w:bCs/>
          <w:color w:val="162249"/>
          <w:sz w:val="36"/>
          <w:szCs w:val="40"/>
        </w:rPr>
        <w:lastRenderedPageBreak/>
        <w:t>Selection Panel</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131"/>
        <w:gridCol w:w="5043"/>
      </w:tblGrid>
      <w:tr w:rsidR="00410EEB" w:rsidRPr="00410EEB" w:rsidTr="00410EEB">
        <w:trPr>
          <w:trHeight w:val="255"/>
        </w:trPr>
        <w:tc>
          <w:tcPr>
            <w:tcW w:w="10174" w:type="dxa"/>
            <w:gridSpan w:val="2"/>
            <w:shd w:val="clear" w:color="auto" w:fill="C3E4F3"/>
          </w:tcPr>
          <w:p w:rsidR="004D7232" w:rsidRPr="00410EEB" w:rsidRDefault="004D7232" w:rsidP="004D7232">
            <w:pPr>
              <w:keepNext/>
              <w:spacing w:after="0" w:line="240" w:lineRule="auto"/>
              <w:jc w:val="both"/>
              <w:outlineLvl w:val="0"/>
              <w:rPr>
                <w:rFonts w:ascii="Poppins" w:eastAsia="Times New Roman" w:hAnsi="Poppins" w:cs="Poppins"/>
                <w:bCs/>
                <w:color w:val="162249"/>
                <w:kern w:val="32"/>
                <w:szCs w:val="24"/>
                <w:lang w:eastAsia="en-GB"/>
              </w:rPr>
            </w:pPr>
            <w:r w:rsidRPr="00410EEB">
              <w:rPr>
                <w:rFonts w:ascii="Poppins" w:eastAsia="Times New Roman" w:hAnsi="Poppins" w:cs="Poppins"/>
                <w:bCs/>
                <w:color w:val="162249"/>
                <w:kern w:val="32"/>
                <w:szCs w:val="24"/>
                <w:lang w:eastAsia="en-GB"/>
              </w:rPr>
              <w:t>The panel has responsibility delegated by the governing board for the:</w:t>
            </w:r>
          </w:p>
        </w:tc>
      </w:tr>
      <w:tr w:rsidR="00410EEB" w:rsidRPr="00410EEB" w:rsidTr="00410EEB">
        <w:trPr>
          <w:trHeight w:val="1225"/>
        </w:trPr>
        <w:tc>
          <w:tcPr>
            <w:tcW w:w="10174" w:type="dxa"/>
            <w:gridSpan w:val="2"/>
          </w:tcPr>
          <w:p w:rsidR="004D7232" w:rsidRPr="00FA0410" w:rsidRDefault="00420960" w:rsidP="004D7232">
            <w:pPr>
              <w:numPr>
                <w:ilvl w:val="0"/>
                <w:numId w:val="9"/>
              </w:numPr>
              <w:spacing w:after="0" w:line="240" w:lineRule="auto"/>
              <w:contextualSpacing/>
              <w:jc w:val="both"/>
              <w:rPr>
                <w:rFonts w:ascii="Poppins" w:eastAsia="Times New Roman" w:hAnsi="Poppins" w:cs="Poppins"/>
                <w:color w:val="162249"/>
                <w:szCs w:val="24"/>
                <w:lang w:eastAsia="en-GB"/>
              </w:rPr>
            </w:pPr>
            <w:r>
              <w:rPr>
                <w:rFonts w:ascii="Poppins" w:eastAsia="Times New Roman" w:hAnsi="Poppins" w:cs="Poppins"/>
                <w:color w:val="162249"/>
                <w:szCs w:val="24"/>
                <w:lang w:eastAsia="en-GB"/>
              </w:rPr>
              <w:t>Selection of the head teacher and deputy head teacher</w:t>
            </w:r>
            <w:r w:rsidR="00FA0410">
              <w:rPr>
                <w:rFonts w:ascii="Poppins" w:eastAsia="Times New Roman" w:hAnsi="Poppins" w:cs="Poppins"/>
                <w:color w:val="162249"/>
                <w:szCs w:val="24"/>
                <w:lang w:eastAsia="en-GB"/>
              </w:rPr>
              <w:t xml:space="preserve"> (</w:t>
            </w:r>
            <w:r w:rsidR="004D7232" w:rsidRPr="00FA0410">
              <w:rPr>
                <w:rFonts w:ascii="Poppins" w:eastAsia="Times New Roman" w:hAnsi="Poppins" w:cs="Poppins"/>
                <w:bCs/>
                <w:iCs/>
                <w:color w:val="162249"/>
                <w:szCs w:val="24"/>
                <w:lang w:eastAsia="en-GB"/>
              </w:rPr>
              <w:t xml:space="preserve">Guidance on this process will be provided by </w:t>
            </w:r>
            <w:r w:rsidR="00511616">
              <w:rPr>
                <w:rFonts w:ascii="Poppins" w:eastAsia="Times New Roman" w:hAnsi="Poppins" w:cs="Poppins"/>
                <w:bCs/>
                <w:iCs/>
                <w:color w:val="162249"/>
                <w:szCs w:val="24"/>
                <w:lang w:eastAsia="en-GB"/>
              </w:rPr>
              <w:t>your school improvement partner</w:t>
            </w:r>
            <w:r w:rsidR="00FA0410">
              <w:rPr>
                <w:rFonts w:ascii="Poppins" w:eastAsia="Times New Roman" w:hAnsi="Poppins" w:cs="Poppins"/>
                <w:bCs/>
                <w:iCs/>
                <w:color w:val="162249"/>
                <w:szCs w:val="24"/>
                <w:lang w:eastAsia="en-GB"/>
              </w:rPr>
              <w:t>)</w:t>
            </w:r>
          </w:p>
          <w:p w:rsidR="004D7232" w:rsidRPr="00410EEB" w:rsidRDefault="004D7232" w:rsidP="004D7232">
            <w:pPr>
              <w:spacing w:before="240" w:after="60" w:line="240" w:lineRule="auto"/>
              <w:jc w:val="both"/>
              <w:outlineLvl w:val="4"/>
              <w:rPr>
                <w:rFonts w:ascii="Poppins" w:eastAsia="Times New Roman" w:hAnsi="Poppins" w:cs="Poppins"/>
                <w:b/>
                <w:bCs/>
                <w:i/>
                <w:iCs/>
                <w:color w:val="162249"/>
                <w:szCs w:val="24"/>
                <w:lang w:eastAsia="en-GB"/>
              </w:rPr>
            </w:pPr>
            <w:r w:rsidRPr="00410EEB">
              <w:rPr>
                <w:rFonts w:ascii="Poppins" w:eastAsia="Times New Roman" w:hAnsi="Poppins" w:cs="Poppins"/>
                <w:b/>
                <w:bCs/>
                <w:i/>
                <w:iCs/>
                <w:color w:val="162249"/>
                <w:szCs w:val="24"/>
                <w:lang w:eastAsia="en-GB"/>
              </w:rPr>
              <w:t>The appointment must always be ratif</w:t>
            </w:r>
            <w:r w:rsidR="00511616">
              <w:rPr>
                <w:rFonts w:ascii="Poppins" w:eastAsia="Times New Roman" w:hAnsi="Poppins" w:cs="Poppins"/>
                <w:b/>
                <w:bCs/>
                <w:i/>
                <w:iCs/>
                <w:color w:val="162249"/>
                <w:szCs w:val="24"/>
                <w:lang w:eastAsia="en-GB"/>
              </w:rPr>
              <w:t>ied by the full governing board</w:t>
            </w:r>
          </w:p>
        </w:tc>
      </w:tr>
      <w:tr w:rsidR="00410EEB" w:rsidRPr="00410EEB" w:rsidTr="00410EEB">
        <w:trPr>
          <w:trHeight w:val="293"/>
        </w:trPr>
        <w:tc>
          <w:tcPr>
            <w:tcW w:w="10174" w:type="dxa"/>
            <w:gridSpan w:val="2"/>
            <w:shd w:val="clear" w:color="auto" w:fill="C3E4F3"/>
          </w:tcPr>
          <w:p w:rsidR="004D7232" w:rsidRPr="00410EEB" w:rsidRDefault="004D7232" w:rsidP="004D7232">
            <w:pPr>
              <w:keepNext/>
              <w:spacing w:after="0" w:line="240" w:lineRule="auto"/>
              <w:outlineLvl w:val="1"/>
              <w:rPr>
                <w:rFonts w:ascii="Poppins" w:eastAsia="Times New Roman" w:hAnsi="Poppins" w:cs="Poppins"/>
                <w:b/>
                <w:bCs/>
                <w:iCs/>
                <w:color w:val="162249"/>
                <w:szCs w:val="24"/>
                <w:lang w:eastAsia="en-GB"/>
              </w:rPr>
            </w:pPr>
            <w:r w:rsidRPr="00410EEB">
              <w:rPr>
                <w:rFonts w:ascii="Poppins" w:eastAsia="Times New Roman" w:hAnsi="Poppins" w:cs="Poppins"/>
                <w:b/>
                <w:bCs/>
                <w:iCs/>
                <w:color w:val="162249"/>
                <w:szCs w:val="24"/>
                <w:lang w:eastAsia="en-GB"/>
              </w:rPr>
              <w:t>Membership</w:t>
            </w:r>
          </w:p>
        </w:tc>
      </w:tr>
      <w:tr w:rsidR="00410EEB" w:rsidRPr="00410EEB" w:rsidTr="00410EEB">
        <w:trPr>
          <w:trHeight w:val="1381"/>
        </w:trPr>
        <w:tc>
          <w:tcPr>
            <w:tcW w:w="10174" w:type="dxa"/>
            <w:gridSpan w:val="2"/>
          </w:tcPr>
          <w:p w:rsidR="004D7232" w:rsidRPr="00410EEB" w:rsidRDefault="004D7232" w:rsidP="004D7232">
            <w:pPr>
              <w:numPr>
                <w:ilvl w:val="0"/>
                <w:numId w:val="12"/>
              </w:numPr>
              <w:spacing w:after="0" w:line="240" w:lineRule="auto"/>
              <w:contextualSpacing/>
              <w:rPr>
                <w:rFonts w:ascii="Poppins" w:eastAsia="Times New Roman" w:hAnsi="Poppins" w:cs="Poppins"/>
                <w:color w:val="162249"/>
                <w:szCs w:val="24"/>
                <w:lang w:eastAsia="en-GB"/>
              </w:rPr>
            </w:pPr>
          </w:p>
          <w:p w:rsidR="004D7232" w:rsidRPr="00410EEB" w:rsidRDefault="004D7232" w:rsidP="004D7232">
            <w:pPr>
              <w:numPr>
                <w:ilvl w:val="0"/>
                <w:numId w:val="12"/>
              </w:numPr>
              <w:spacing w:after="0" w:line="240" w:lineRule="auto"/>
              <w:contextualSpacing/>
              <w:rPr>
                <w:rFonts w:ascii="Poppins" w:eastAsia="Times New Roman" w:hAnsi="Poppins" w:cs="Poppins"/>
                <w:color w:val="162249"/>
                <w:szCs w:val="24"/>
                <w:lang w:eastAsia="en-GB"/>
              </w:rPr>
            </w:pPr>
          </w:p>
          <w:p w:rsidR="004D7232" w:rsidRPr="00410EEB" w:rsidRDefault="004D7232" w:rsidP="004D7232">
            <w:pPr>
              <w:numPr>
                <w:ilvl w:val="0"/>
                <w:numId w:val="12"/>
              </w:numPr>
              <w:spacing w:after="0" w:line="240" w:lineRule="auto"/>
              <w:contextualSpacing/>
              <w:rPr>
                <w:rFonts w:ascii="Poppins" w:eastAsia="Times New Roman" w:hAnsi="Poppins" w:cs="Poppins"/>
                <w:color w:val="162249"/>
                <w:szCs w:val="24"/>
                <w:lang w:eastAsia="en-GB"/>
              </w:rPr>
            </w:pPr>
          </w:p>
          <w:p w:rsidR="004D7232" w:rsidRDefault="00EF2ACE" w:rsidP="004D7232">
            <w:pPr>
              <w:spacing w:after="0" w:line="240" w:lineRule="auto"/>
              <w:rPr>
                <w:rFonts w:ascii="Poppins" w:eastAsia="Times New Roman" w:hAnsi="Poppins" w:cs="Poppins"/>
                <w:b/>
                <w:i/>
                <w:color w:val="162249"/>
                <w:szCs w:val="24"/>
                <w:lang w:eastAsia="en-GB"/>
              </w:rPr>
            </w:pPr>
            <w:r w:rsidRPr="00E74954">
              <w:rPr>
                <w:rFonts w:ascii="Poppins" w:eastAsia="Times New Roman" w:hAnsi="Poppins" w:cs="Poppins"/>
                <w:b/>
                <w:i/>
                <w:color w:val="162249"/>
                <w:szCs w:val="24"/>
                <w:lang w:eastAsia="en-GB"/>
              </w:rPr>
              <w:t xml:space="preserve">Minimum number of members as per appointment of staff delegations. </w:t>
            </w:r>
            <w:r w:rsidR="004D7232" w:rsidRPr="00E74954">
              <w:rPr>
                <w:rFonts w:ascii="Poppins" w:eastAsia="Times New Roman" w:hAnsi="Poppins" w:cs="Poppins"/>
                <w:b/>
                <w:i/>
                <w:color w:val="162249"/>
                <w:szCs w:val="24"/>
                <w:lang w:eastAsia="en-GB"/>
              </w:rPr>
              <w:t>All members must be availab</w:t>
            </w:r>
            <w:r w:rsidR="00511616" w:rsidRPr="00E74954">
              <w:rPr>
                <w:rFonts w:ascii="Poppins" w:eastAsia="Times New Roman" w:hAnsi="Poppins" w:cs="Poppins"/>
                <w:b/>
                <w:i/>
                <w:color w:val="162249"/>
                <w:szCs w:val="24"/>
                <w:lang w:eastAsia="en-GB"/>
              </w:rPr>
              <w:t>le at all stages of the process</w:t>
            </w:r>
          </w:p>
          <w:p w:rsidR="00E74954" w:rsidRPr="00410EEB" w:rsidRDefault="00E74954" w:rsidP="004D7232">
            <w:pPr>
              <w:spacing w:after="0" w:line="240" w:lineRule="auto"/>
              <w:rPr>
                <w:rFonts w:ascii="Poppins" w:eastAsia="Times New Roman" w:hAnsi="Poppins" w:cs="Poppins"/>
                <w:b/>
                <w:i/>
                <w:color w:val="162249"/>
                <w:szCs w:val="24"/>
                <w:lang w:eastAsia="en-GB"/>
              </w:rPr>
            </w:pPr>
          </w:p>
        </w:tc>
      </w:tr>
      <w:tr w:rsidR="00410EEB" w:rsidRPr="00410EEB" w:rsidTr="00410EEB">
        <w:trPr>
          <w:trHeight w:val="692"/>
        </w:trPr>
        <w:tc>
          <w:tcPr>
            <w:tcW w:w="5131" w:type="dxa"/>
            <w:shd w:val="clear" w:color="auto" w:fill="C3E4F3"/>
            <w:vAlign w:val="center"/>
          </w:tcPr>
          <w:p w:rsidR="00410EEB" w:rsidRPr="00E370B1" w:rsidRDefault="00410EEB" w:rsidP="00410EEB">
            <w:pPr>
              <w:spacing w:after="0" w:line="240" w:lineRule="auto"/>
              <w:rPr>
                <w:rFonts w:ascii="Poppins" w:eastAsia="Times New Roman" w:hAnsi="Poppins" w:cs="Poppins"/>
                <w:b/>
                <w:color w:val="162249"/>
                <w:szCs w:val="24"/>
                <w:lang w:eastAsia="en-GB"/>
              </w:rPr>
            </w:pPr>
            <w:r w:rsidRPr="00E370B1">
              <w:rPr>
                <w:rFonts w:ascii="Poppins" w:eastAsia="Times New Roman" w:hAnsi="Poppins" w:cs="Poppins"/>
                <w:b/>
                <w:color w:val="162249"/>
                <w:szCs w:val="24"/>
                <w:lang w:eastAsia="en-GB"/>
              </w:rPr>
              <w:t>Chair of Committee</w:t>
            </w:r>
          </w:p>
        </w:tc>
        <w:tc>
          <w:tcPr>
            <w:tcW w:w="5043" w:type="dxa"/>
            <w:vAlign w:val="center"/>
          </w:tcPr>
          <w:p w:rsidR="00410EEB" w:rsidRPr="00E370B1" w:rsidRDefault="00410EEB" w:rsidP="00410EEB">
            <w:pPr>
              <w:spacing w:after="0" w:line="240" w:lineRule="auto"/>
              <w:rPr>
                <w:rFonts w:ascii="Poppins" w:eastAsia="Times New Roman" w:hAnsi="Poppins" w:cs="Poppins"/>
                <w:color w:val="162249"/>
                <w:szCs w:val="24"/>
                <w:lang w:eastAsia="en-GB"/>
              </w:rPr>
            </w:pPr>
            <w:r>
              <w:rPr>
                <w:rFonts w:ascii="Poppins" w:eastAsia="Times New Roman" w:hAnsi="Poppins" w:cs="Poppins"/>
                <w:color w:val="162249"/>
                <w:szCs w:val="24"/>
                <w:lang w:eastAsia="en-GB"/>
              </w:rPr>
              <w:t>To be elected at each meeting</w:t>
            </w:r>
          </w:p>
        </w:tc>
      </w:tr>
      <w:tr w:rsidR="00410EEB" w:rsidRPr="00410EEB" w:rsidTr="00410EEB">
        <w:trPr>
          <w:trHeight w:val="683"/>
        </w:trPr>
        <w:tc>
          <w:tcPr>
            <w:tcW w:w="5131" w:type="dxa"/>
            <w:shd w:val="clear" w:color="auto" w:fill="C3E4F3"/>
            <w:vAlign w:val="center"/>
          </w:tcPr>
          <w:p w:rsidR="00410EEB" w:rsidRPr="00E370B1" w:rsidRDefault="00410EEB" w:rsidP="00410EEB">
            <w:pPr>
              <w:spacing w:after="0" w:line="240" w:lineRule="auto"/>
              <w:rPr>
                <w:rFonts w:ascii="Poppins" w:eastAsia="Times New Roman" w:hAnsi="Poppins" w:cs="Poppins"/>
                <w:b/>
                <w:color w:val="162249"/>
                <w:szCs w:val="24"/>
                <w:lang w:eastAsia="en-GB"/>
              </w:rPr>
            </w:pPr>
            <w:r w:rsidRPr="00E370B1">
              <w:rPr>
                <w:rFonts w:ascii="Poppins" w:eastAsia="Times New Roman" w:hAnsi="Poppins" w:cs="Poppins"/>
                <w:b/>
                <w:color w:val="162249"/>
                <w:szCs w:val="24"/>
                <w:lang w:eastAsia="en-GB"/>
              </w:rPr>
              <w:t>Clerk</w:t>
            </w:r>
          </w:p>
        </w:tc>
        <w:tc>
          <w:tcPr>
            <w:tcW w:w="5043" w:type="dxa"/>
            <w:vAlign w:val="center"/>
          </w:tcPr>
          <w:p w:rsidR="00410EEB" w:rsidRPr="00E370B1" w:rsidRDefault="00410EEB" w:rsidP="00410EEB">
            <w:pPr>
              <w:spacing w:after="0" w:line="240" w:lineRule="auto"/>
              <w:rPr>
                <w:rFonts w:ascii="Poppins" w:eastAsia="Times New Roman" w:hAnsi="Poppins" w:cs="Poppins"/>
                <w:color w:val="162249"/>
                <w:szCs w:val="12"/>
                <w:lang w:eastAsia="en-GB"/>
              </w:rPr>
            </w:pPr>
          </w:p>
        </w:tc>
      </w:tr>
    </w:tbl>
    <w:p w:rsidR="004D7232" w:rsidRPr="002C40BA" w:rsidRDefault="004D7232" w:rsidP="004D7232">
      <w:pPr>
        <w:spacing w:after="0" w:line="240" w:lineRule="auto"/>
        <w:rPr>
          <w:rFonts w:ascii="Poppins" w:eastAsia="Times New Roman" w:hAnsi="Poppins" w:cs="Poppins"/>
          <w:b/>
          <w:bCs/>
          <w:color w:val="44546A" w:themeColor="text2"/>
          <w:sz w:val="36"/>
          <w:szCs w:val="24"/>
        </w:rPr>
      </w:pPr>
    </w:p>
    <w:p w:rsidR="00301C43" w:rsidRDefault="004D7232" w:rsidP="004D7232">
      <w:pPr>
        <w:spacing w:after="0" w:line="240" w:lineRule="auto"/>
        <w:rPr>
          <w:rFonts w:ascii="Poppins" w:eastAsia="Times New Roman" w:hAnsi="Poppins" w:cs="Poppins"/>
          <w:b/>
          <w:bCs/>
          <w:color w:val="162249"/>
          <w:sz w:val="36"/>
          <w:szCs w:val="40"/>
        </w:rPr>
      </w:pPr>
      <w:r w:rsidRPr="00410EEB">
        <w:rPr>
          <w:rFonts w:ascii="Poppins" w:eastAsia="Times New Roman" w:hAnsi="Poppins" w:cs="Poppins"/>
          <w:b/>
          <w:bCs/>
          <w:color w:val="162249"/>
          <w:sz w:val="36"/>
          <w:szCs w:val="40"/>
        </w:rPr>
        <w:t xml:space="preserve">Special Responsibility Governors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213"/>
        <w:gridCol w:w="4961"/>
      </w:tblGrid>
      <w:tr w:rsidR="00301C43" w:rsidRPr="00410EEB" w:rsidTr="00742D83">
        <w:trPr>
          <w:trHeight w:val="564"/>
        </w:trPr>
        <w:tc>
          <w:tcPr>
            <w:tcW w:w="5213" w:type="dxa"/>
            <w:shd w:val="clear" w:color="auto" w:fill="C3E4F3"/>
            <w:vAlign w:val="center"/>
          </w:tcPr>
          <w:p w:rsidR="00301C43" w:rsidRPr="00410EEB" w:rsidRDefault="00301C43" w:rsidP="00742D83">
            <w:pPr>
              <w:spacing w:after="0" w:line="240" w:lineRule="auto"/>
              <w:rPr>
                <w:rFonts w:ascii="Poppins" w:eastAsia="Times New Roman" w:hAnsi="Poppins" w:cs="Poppins"/>
                <w:bCs/>
                <w:color w:val="162249"/>
                <w:szCs w:val="24"/>
                <w:lang w:eastAsia="en-GB"/>
              </w:rPr>
            </w:pPr>
            <w:r w:rsidRPr="00410EEB">
              <w:rPr>
                <w:rFonts w:ascii="Poppins" w:eastAsia="Times New Roman" w:hAnsi="Poppins" w:cs="Poppins"/>
                <w:bCs/>
                <w:color w:val="162249"/>
                <w:szCs w:val="24"/>
                <w:lang w:eastAsia="en-GB"/>
              </w:rPr>
              <w:t>Safeguar</w:t>
            </w:r>
            <w:r>
              <w:rPr>
                <w:rFonts w:ascii="Poppins" w:eastAsia="Times New Roman" w:hAnsi="Poppins" w:cs="Poppins"/>
                <w:bCs/>
                <w:color w:val="162249"/>
                <w:szCs w:val="24"/>
                <w:lang w:eastAsia="en-GB"/>
              </w:rPr>
              <w:t>ding/Child Protection Governor *</w:t>
            </w:r>
          </w:p>
        </w:tc>
        <w:tc>
          <w:tcPr>
            <w:tcW w:w="4961" w:type="dxa"/>
            <w:vAlign w:val="center"/>
          </w:tcPr>
          <w:p w:rsidR="00301C43" w:rsidRPr="00410EEB" w:rsidRDefault="00301C43" w:rsidP="00742D83">
            <w:pPr>
              <w:spacing w:after="0" w:line="240" w:lineRule="auto"/>
              <w:rPr>
                <w:rFonts w:ascii="Poppins" w:eastAsia="Times New Roman" w:hAnsi="Poppins" w:cs="Poppins"/>
                <w:color w:val="162249"/>
                <w:szCs w:val="24"/>
                <w:lang w:eastAsia="en-GB"/>
              </w:rPr>
            </w:pPr>
            <w:r>
              <w:rPr>
                <w:rFonts w:ascii="Poppins" w:eastAsia="Times New Roman" w:hAnsi="Poppins" w:cs="Poppins"/>
                <w:color w:val="162249"/>
                <w:szCs w:val="24"/>
                <w:lang w:eastAsia="en-GB"/>
              </w:rPr>
              <w:t>Chair of Governors</w:t>
            </w:r>
          </w:p>
        </w:tc>
      </w:tr>
      <w:tr w:rsidR="00301C43" w:rsidRPr="00410EEB" w:rsidTr="00742D83">
        <w:trPr>
          <w:trHeight w:val="549"/>
        </w:trPr>
        <w:tc>
          <w:tcPr>
            <w:tcW w:w="5213" w:type="dxa"/>
            <w:shd w:val="clear" w:color="auto" w:fill="C3E4F3"/>
            <w:vAlign w:val="center"/>
          </w:tcPr>
          <w:p w:rsidR="00301C43" w:rsidRPr="00410EEB" w:rsidRDefault="00301C43" w:rsidP="00742D83">
            <w:pPr>
              <w:spacing w:after="0" w:line="240" w:lineRule="auto"/>
              <w:rPr>
                <w:rFonts w:ascii="Poppins" w:eastAsia="Times New Roman" w:hAnsi="Poppins" w:cs="Poppins"/>
                <w:bCs/>
                <w:color w:val="162249"/>
                <w:szCs w:val="24"/>
                <w:lang w:eastAsia="en-GB"/>
              </w:rPr>
            </w:pPr>
            <w:r>
              <w:rPr>
                <w:rFonts w:ascii="Poppins" w:eastAsia="Times New Roman" w:hAnsi="Poppins" w:cs="Poppins"/>
                <w:bCs/>
                <w:color w:val="162249"/>
                <w:szCs w:val="24"/>
                <w:lang w:eastAsia="en-GB"/>
              </w:rPr>
              <w:t>E-Safety</w:t>
            </w:r>
            <w:r w:rsidRPr="00410EEB">
              <w:rPr>
                <w:rFonts w:ascii="Poppins" w:eastAsia="Times New Roman" w:hAnsi="Poppins" w:cs="Poppins"/>
                <w:bCs/>
                <w:color w:val="162249"/>
                <w:szCs w:val="24"/>
                <w:lang w:eastAsia="en-GB"/>
              </w:rPr>
              <w:t xml:space="preserve"> Governor</w:t>
            </w:r>
          </w:p>
        </w:tc>
        <w:tc>
          <w:tcPr>
            <w:tcW w:w="4961" w:type="dxa"/>
            <w:vAlign w:val="center"/>
          </w:tcPr>
          <w:p w:rsidR="00301C43" w:rsidRPr="00410EEB" w:rsidRDefault="00301C43" w:rsidP="00742D83">
            <w:pPr>
              <w:spacing w:after="0" w:line="240" w:lineRule="auto"/>
              <w:rPr>
                <w:rFonts w:ascii="Poppins" w:eastAsia="Times New Roman" w:hAnsi="Poppins" w:cs="Poppins"/>
                <w:bCs/>
                <w:color w:val="162249"/>
                <w:szCs w:val="24"/>
                <w:lang w:eastAsia="en-GB"/>
              </w:rPr>
            </w:pPr>
            <w:r>
              <w:rPr>
                <w:rFonts w:ascii="Poppins" w:eastAsia="Times New Roman" w:hAnsi="Poppins" w:cs="Poppins"/>
                <w:bCs/>
                <w:color w:val="162249"/>
                <w:szCs w:val="24"/>
                <w:lang w:eastAsia="en-GB"/>
              </w:rPr>
              <w:t>Phil Coldicott</w:t>
            </w:r>
          </w:p>
        </w:tc>
      </w:tr>
      <w:tr w:rsidR="00301C43" w:rsidRPr="00410EEB" w:rsidTr="00742D83">
        <w:trPr>
          <w:trHeight w:val="571"/>
        </w:trPr>
        <w:tc>
          <w:tcPr>
            <w:tcW w:w="5213" w:type="dxa"/>
            <w:shd w:val="clear" w:color="auto" w:fill="C3E4F3"/>
            <w:vAlign w:val="center"/>
          </w:tcPr>
          <w:p w:rsidR="00301C43" w:rsidRPr="00410EEB" w:rsidRDefault="008D34B4" w:rsidP="00742D83">
            <w:pPr>
              <w:spacing w:after="0" w:line="240" w:lineRule="auto"/>
              <w:rPr>
                <w:rFonts w:ascii="Poppins" w:eastAsia="Times New Roman" w:hAnsi="Poppins" w:cs="Poppins"/>
                <w:bCs/>
                <w:color w:val="162249"/>
                <w:szCs w:val="24"/>
                <w:lang w:eastAsia="en-GB"/>
              </w:rPr>
            </w:pPr>
            <w:r>
              <w:rPr>
                <w:rFonts w:ascii="Poppins" w:eastAsia="Times New Roman" w:hAnsi="Poppins" w:cs="Poppins"/>
                <w:color w:val="162249"/>
                <w:szCs w:val="24"/>
                <w:lang w:eastAsia="en-GB"/>
              </w:rPr>
              <w:t>Health &amp;</w:t>
            </w:r>
            <w:r w:rsidR="00301C43" w:rsidRPr="00410EEB">
              <w:rPr>
                <w:rFonts w:ascii="Poppins" w:eastAsia="Times New Roman" w:hAnsi="Poppins" w:cs="Poppins"/>
                <w:color w:val="162249"/>
                <w:szCs w:val="24"/>
                <w:lang w:eastAsia="en-GB"/>
              </w:rPr>
              <w:t xml:space="preserve"> Safety </w:t>
            </w:r>
            <w:r>
              <w:rPr>
                <w:rFonts w:ascii="Poppins" w:eastAsia="Times New Roman" w:hAnsi="Poppins" w:cs="Poppins"/>
                <w:color w:val="162249"/>
                <w:szCs w:val="24"/>
                <w:lang w:eastAsia="en-GB"/>
              </w:rPr>
              <w:t xml:space="preserve">/ Off-site Visits </w:t>
            </w:r>
            <w:r w:rsidR="00301C43" w:rsidRPr="00410EEB">
              <w:rPr>
                <w:rFonts w:ascii="Poppins" w:eastAsia="Times New Roman" w:hAnsi="Poppins" w:cs="Poppins"/>
                <w:color w:val="162249"/>
                <w:szCs w:val="24"/>
                <w:lang w:eastAsia="en-GB"/>
              </w:rPr>
              <w:t>Governor</w:t>
            </w:r>
            <w:r>
              <w:rPr>
                <w:rFonts w:ascii="Poppins" w:eastAsia="Times New Roman" w:hAnsi="Poppins" w:cs="Poppins"/>
                <w:color w:val="162249"/>
                <w:szCs w:val="24"/>
                <w:lang w:eastAsia="en-GB"/>
              </w:rPr>
              <w:t xml:space="preserve"> </w:t>
            </w:r>
          </w:p>
        </w:tc>
        <w:tc>
          <w:tcPr>
            <w:tcW w:w="4961" w:type="dxa"/>
            <w:vAlign w:val="center"/>
          </w:tcPr>
          <w:p w:rsidR="00301C43" w:rsidRPr="00704ADB" w:rsidRDefault="00704ADB" w:rsidP="00742D83">
            <w:pPr>
              <w:spacing w:after="0" w:line="240" w:lineRule="auto"/>
              <w:rPr>
                <w:rFonts w:ascii="Poppins" w:eastAsia="Times New Roman" w:hAnsi="Poppins" w:cs="Poppins"/>
                <w:bCs/>
                <w:color w:val="162249"/>
                <w:szCs w:val="24"/>
                <w:lang w:eastAsia="en-GB"/>
              </w:rPr>
            </w:pPr>
            <w:r w:rsidRPr="00704ADB">
              <w:rPr>
                <w:rFonts w:ascii="Poppins" w:eastAsia="Times New Roman" w:hAnsi="Poppins" w:cs="Poppins"/>
                <w:bCs/>
                <w:color w:val="162249"/>
                <w:szCs w:val="24"/>
                <w:lang w:eastAsia="en-GB"/>
              </w:rPr>
              <w:t>Suzanne Gough</w:t>
            </w:r>
          </w:p>
        </w:tc>
      </w:tr>
      <w:tr w:rsidR="00301C43" w:rsidRPr="00410EEB" w:rsidTr="00742D83">
        <w:trPr>
          <w:trHeight w:val="571"/>
        </w:trPr>
        <w:tc>
          <w:tcPr>
            <w:tcW w:w="5213" w:type="dxa"/>
            <w:shd w:val="clear" w:color="auto" w:fill="C3E4F3"/>
            <w:vAlign w:val="center"/>
          </w:tcPr>
          <w:p w:rsidR="00301C43" w:rsidRPr="00410EEB" w:rsidRDefault="008D34B4" w:rsidP="00742D83">
            <w:pPr>
              <w:spacing w:after="0" w:line="240" w:lineRule="auto"/>
              <w:rPr>
                <w:rFonts w:ascii="Poppins" w:eastAsia="Times New Roman" w:hAnsi="Poppins" w:cs="Poppins"/>
                <w:color w:val="162249"/>
                <w:szCs w:val="24"/>
                <w:lang w:eastAsia="en-GB"/>
              </w:rPr>
            </w:pPr>
            <w:r>
              <w:rPr>
                <w:rFonts w:ascii="Poppins" w:eastAsia="Times New Roman" w:hAnsi="Poppins" w:cs="Poppins"/>
                <w:color w:val="162249"/>
                <w:szCs w:val="24"/>
                <w:lang w:eastAsia="en-GB"/>
              </w:rPr>
              <w:t>Link</w:t>
            </w:r>
            <w:r w:rsidR="00301C43">
              <w:rPr>
                <w:rFonts w:ascii="Poppins" w:eastAsia="Times New Roman" w:hAnsi="Poppins" w:cs="Poppins"/>
                <w:color w:val="162249"/>
                <w:szCs w:val="24"/>
                <w:lang w:eastAsia="en-GB"/>
              </w:rPr>
              <w:t xml:space="preserve"> Governor</w:t>
            </w:r>
            <w:r>
              <w:rPr>
                <w:rFonts w:ascii="Poppins" w:eastAsia="Times New Roman" w:hAnsi="Poppins" w:cs="Poppins"/>
                <w:color w:val="162249"/>
                <w:szCs w:val="24"/>
                <w:lang w:eastAsia="en-GB"/>
              </w:rPr>
              <w:t xml:space="preserve"> - Bridging Curriculum</w:t>
            </w:r>
          </w:p>
        </w:tc>
        <w:tc>
          <w:tcPr>
            <w:tcW w:w="4961" w:type="dxa"/>
            <w:vAlign w:val="center"/>
          </w:tcPr>
          <w:p w:rsidR="00301C43" w:rsidRDefault="00301C43" w:rsidP="00742D83">
            <w:pPr>
              <w:spacing w:after="0" w:line="240" w:lineRule="auto"/>
              <w:rPr>
                <w:rFonts w:ascii="Poppins" w:eastAsia="Times New Roman" w:hAnsi="Poppins" w:cs="Poppins"/>
                <w:bCs/>
                <w:color w:val="162249"/>
                <w:szCs w:val="24"/>
                <w:lang w:eastAsia="en-GB"/>
              </w:rPr>
            </w:pPr>
            <w:r>
              <w:rPr>
                <w:rFonts w:ascii="Poppins" w:eastAsia="Times New Roman" w:hAnsi="Poppins" w:cs="Poppins"/>
                <w:bCs/>
                <w:color w:val="162249"/>
                <w:szCs w:val="24"/>
                <w:lang w:eastAsia="en-GB"/>
              </w:rPr>
              <w:t>Pat Evans</w:t>
            </w:r>
          </w:p>
          <w:p w:rsidR="00301C43" w:rsidRDefault="00301C43" w:rsidP="00742D83">
            <w:pPr>
              <w:spacing w:after="0" w:line="240" w:lineRule="auto"/>
              <w:rPr>
                <w:rFonts w:ascii="Poppins" w:eastAsia="Times New Roman" w:hAnsi="Poppins" w:cs="Poppins"/>
                <w:bCs/>
                <w:color w:val="162249"/>
                <w:szCs w:val="24"/>
                <w:lang w:eastAsia="en-GB"/>
              </w:rPr>
            </w:pPr>
            <w:r>
              <w:rPr>
                <w:rFonts w:ascii="Poppins" w:eastAsia="Times New Roman" w:hAnsi="Poppins" w:cs="Poppins"/>
                <w:bCs/>
                <w:color w:val="162249"/>
                <w:szCs w:val="24"/>
                <w:lang w:eastAsia="en-GB"/>
              </w:rPr>
              <w:t>Nur Jahan Khatun</w:t>
            </w:r>
          </w:p>
        </w:tc>
      </w:tr>
      <w:tr w:rsidR="008D34B4" w:rsidRPr="00410EEB" w:rsidTr="00742D83">
        <w:trPr>
          <w:trHeight w:val="551"/>
        </w:trPr>
        <w:tc>
          <w:tcPr>
            <w:tcW w:w="5213" w:type="dxa"/>
            <w:shd w:val="clear" w:color="auto" w:fill="C3E4F3"/>
            <w:vAlign w:val="center"/>
          </w:tcPr>
          <w:p w:rsidR="008D34B4" w:rsidRDefault="008D34B4" w:rsidP="008D34B4">
            <w:pPr>
              <w:spacing w:after="0" w:line="240" w:lineRule="auto"/>
              <w:rPr>
                <w:rFonts w:ascii="Poppins" w:eastAsia="Times New Roman" w:hAnsi="Poppins" w:cs="Poppins"/>
                <w:bCs/>
                <w:color w:val="162249"/>
                <w:szCs w:val="24"/>
                <w:lang w:eastAsia="en-GB"/>
              </w:rPr>
            </w:pPr>
            <w:r>
              <w:rPr>
                <w:rFonts w:ascii="Poppins" w:eastAsia="Times New Roman" w:hAnsi="Poppins" w:cs="Poppins"/>
                <w:color w:val="162249"/>
                <w:szCs w:val="24"/>
                <w:lang w:eastAsia="en-GB"/>
              </w:rPr>
              <w:t xml:space="preserve">Link Governor - </w:t>
            </w:r>
            <w:r>
              <w:rPr>
                <w:rFonts w:ascii="Poppins" w:eastAsia="Times New Roman" w:hAnsi="Poppins" w:cs="Poppins"/>
                <w:bCs/>
                <w:color w:val="162249"/>
                <w:szCs w:val="24"/>
                <w:lang w:eastAsia="en-GB"/>
              </w:rPr>
              <w:t>Personal Development</w:t>
            </w:r>
          </w:p>
        </w:tc>
        <w:tc>
          <w:tcPr>
            <w:tcW w:w="4961" w:type="dxa"/>
            <w:vAlign w:val="center"/>
          </w:tcPr>
          <w:p w:rsidR="008D34B4" w:rsidRDefault="008D34B4" w:rsidP="008D34B4">
            <w:pPr>
              <w:spacing w:after="0" w:line="240" w:lineRule="auto"/>
              <w:rPr>
                <w:rFonts w:ascii="Poppins" w:eastAsia="Times New Roman" w:hAnsi="Poppins" w:cs="Poppins"/>
                <w:bCs/>
                <w:color w:val="162249"/>
                <w:szCs w:val="24"/>
                <w:lang w:eastAsia="en-GB"/>
              </w:rPr>
            </w:pPr>
            <w:r>
              <w:rPr>
                <w:rFonts w:ascii="Poppins" w:eastAsia="Times New Roman" w:hAnsi="Poppins" w:cs="Poppins"/>
                <w:bCs/>
                <w:color w:val="162249"/>
                <w:szCs w:val="24"/>
                <w:lang w:eastAsia="en-GB"/>
              </w:rPr>
              <w:t>Jane Campbell</w:t>
            </w:r>
          </w:p>
          <w:p w:rsidR="008D34B4" w:rsidRDefault="008D34B4" w:rsidP="008D34B4">
            <w:pPr>
              <w:spacing w:after="0" w:line="240" w:lineRule="auto"/>
              <w:rPr>
                <w:rFonts w:ascii="Poppins" w:eastAsia="Times New Roman" w:hAnsi="Poppins" w:cs="Poppins"/>
                <w:bCs/>
                <w:color w:val="162249"/>
                <w:szCs w:val="24"/>
                <w:lang w:eastAsia="en-GB"/>
              </w:rPr>
            </w:pPr>
            <w:r>
              <w:rPr>
                <w:rFonts w:ascii="Poppins" w:eastAsia="Times New Roman" w:hAnsi="Poppins" w:cs="Poppins"/>
                <w:bCs/>
                <w:color w:val="162249"/>
                <w:szCs w:val="24"/>
                <w:lang w:eastAsia="en-GB"/>
              </w:rPr>
              <w:t>Susan Harvey</w:t>
            </w:r>
          </w:p>
        </w:tc>
      </w:tr>
      <w:tr w:rsidR="008D34B4" w:rsidRPr="00410EEB" w:rsidTr="00742D83">
        <w:trPr>
          <w:trHeight w:val="551"/>
        </w:trPr>
        <w:tc>
          <w:tcPr>
            <w:tcW w:w="5213" w:type="dxa"/>
            <w:shd w:val="clear" w:color="auto" w:fill="C3E4F3"/>
            <w:vAlign w:val="center"/>
          </w:tcPr>
          <w:p w:rsidR="008D34B4" w:rsidRPr="00410EEB" w:rsidRDefault="008D34B4" w:rsidP="008D34B4">
            <w:pPr>
              <w:spacing w:after="0" w:line="240" w:lineRule="auto"/>
              <w:rPr>
                <w:rFonts w:ascii="Poppins" w:eastAsia="Times New Roman" w:hAnsi="Poppins" w:cs="Poppins"/>
                <w:bCs/>
                <w:color w:val="162249"/>
                <w:szCs w:val="24"/>
                <w:lang w:eastAsia="en-GB"/>
              </w:rPr>
            </w:pPr>
            <w:r>
              <w:rPr>
                <w:rFonts w:ascii="Poppins" w:eastAsia="Times New Roman" w:hAnsi="Poppins" w:cs="Poppins"/>
                <w:color w:val="162249"/>
                <w:szCs w:val="24"/>
                <w:lang w:eastAsia="en-GB"/>
              </w:rPr>
              <w:t xml:space="preserve">Link Governor - </w:t>
            </w:r>
            <w:proofErr w:type="spellStart"/>
            <w:r>
              <w:rPr>
                <w:rFonts w:ascii="Poppins" w:eastAsia="Times New Roman" w:hAnsi="Poppins" w:cs="Poppins"/>
                <w:bCs/>
                <w:color w:val="162249"/>
                <w:szCs w:val="24"/>
                <w:lang w:eastAsia="en-GB"/>
              </w:rPr>
              <w:t>WestminStars</w:t>
            </w:r>
            <w:proofErr w:type="spellEnd"/>
          </w:p>
        </w:tc>
        <w:tc>
          <w:tcPr>
            <w:tcW w:w="4961" w:type="dxa"/>
            <w:vAlign w:val="center"/>
          </w:tcPr>
          <w:p w:rsidR="008D34B4" w:rsidRDefault="008D34B4" w:rsidP="008D34B4">
            <w:pPr>
              <w:spacing w:after="0" w:line="240" w:lineRule="auto"/>
              <w:rPr>
                <w:rFonts w:ascii="Poppins" w:eastAsia="Times New Roman" w:hAnsi="Poppins" w:cs="Poppins"/>
                <w:bCs/>
                <w:color w:val="162249"/>
                <w:szCs w:val="24"/>
                <w:lang w:eastAsia="en-GB"/>
              </w:rPr>
            </w:pPr>
            <w:r>
              <w:rPr>
                <w:rFonts w:ascii="Poppins" w:eastAsia="Times New Roman" w:hAnsi="Poppins" w:cs="Poppins"/>
                <w:bCs/>
                <w:color w:val="162249"/>
                <w:szCs w:val="24"/>
                <w:lang w:eastAsia="en-GB"/>
              </w:rPr>
              <w:t>Phil Coldicott</w:t>
            </w:r>
          </w:p>
          <w:p w:rsidR="008D34B4" w:rsidRPr="00410EEB" w:rsidRDefault="008D34B4" w:rsidP="008D34B4">
            <w:pPr>
              <w:spacing w:after="0" w:line="240" w:lineRule="auto"/>
              <w:rPr>
                <w:rFonts w:ascii="Poppins" w:eastAsia="Times New Roman" w:hAnsi="Poppins" w:cs="Poppins"/>
                <w:bCs/>
                <w:color w:val="162249"/>
                <w:szCs w:val="24"/>
                <w:lang w:eastAsia="en-GB"/>
              </w:rPr>
            </w:pPr>
            <w:r>
              <w:rPr>
                <w:rFonts w:ascii="Poppins" w:eastAsia="Times New Roman" w:hAnsi="Poppins" w:cs="Poppins"/>
                <w:bCs/>
                <w:color w:val="162249"/>
                <w:szCs w:val="24"/>
                <w:lang w:eastAsia="en-GB"/>
              </w:rPr>
              <w:t xml:space="preserve">Suzanne Gough </w:t>
            </w:r>
          </w:p>
        </w:tc>
      </w:tr>
      <w:tr w:rsidR="008D34B4" w:rsidRPr="00410EEB" w:rsidTr="00742D83">
        <w:trPr>
          <w:trHeight w:val="551"/>
        </w:trPr>
        <w:tc>
          <w:tcPr>
            <w:tcW w:w="5213" w:type="dxa"/>
            <w:shd w:val="clear" w:color="auto" w:fill="C3E4F3"/>
            <w:vAlign w:val="center"/>
          </w:tcPr>
          <w:p w:rsidR="008D34B4" w:rsidRPr="00410EEB" w:rsidRDefault="008D34B4" w:rsidP="008D34B4">
            <w:pPr>
              <w:spacing w:after="0" w:line="240" w:lineRule="auto"/>
              <w:rPr>
                <w:rFonts w:ascii="Poppins" w:eastAsia="Times New Roman" w:hAnsi="Poppins" w:cs="Poppins"/>
                <w:bCs/>
                <w:color w:val="162249"/>
                <w:szCs w:val="24"/>
                <w:lang w:eastAsia="en-GB"/>
              </w:rPr>
            </w:pPr>
            <w:r>
              <w:rPr>
                <w:rFonts w:ascii="Poppins" w:eastAsia="Times New Roman" w:hAnsi="Poppins" w:cs="Poppins"/>
                <w:bCs/>
                <w:color w:val="162249"/>
                <w:szCs w:val="24"/>
                <w:lang w:eastAsia="en-GB"/>
              </w:rPr>
              <w:t>Pupil Premium Governor</w:t>
            </w:r>
          </w:p>
        </w:tc>
        <w:tc>
          <w:tcPr>
            <w:tcW w:w="4961" w:type="dxa"/>
            <w:vAlign w:val="center"/>
          </w:tcPr>
          <w:p w:rsidR="008D34B4" w:rsidRPr="00410EEB" w:rsidRDefault="008D34B4" w:rsidP="008D34B4">
            <w:pPr>
              <w:spacing w:after="0" w:line="240" w:lineRule="auto"/>
              <w:rPr>
                <w:rFonts w:ascii="Poppins" w:eastAsia="Times New Roman" w:hAnsi="Poppins" w:cs="Poppins"/>
                <w:bCs/>
                <w:color w:val="162249"/>
                <w:szCs w:val="24"/>
                <w:lang w:eastAsia="en-GB"/>
              </w:rPr>
            </w:pPr>
            <w:r>
              <w:rPr>
                <w:rFonts w:ascii="Poppins" w:eastAsia="Times New Roman" w:hAnsi="Poppins" w:cs="Poppins"/>
                <w:bCs/>
                <w:color w:val="162249"/>
                <w:szCs w:val="24"/>
                <w:lang w:eastAsia="en-GB"/>
              </w:rPr>
              <w:t>Pat Evans</w:t>
            </w:r>
          </w:p>
        </w:tc>
      </w:tr>
      <w:tr w:rsidR="008D34B4" w:rsidRPr="00410EEB" w:rsidTr="00742D83">
        <w:trPr>
          <w:trHeight w:val="551"/>
        </w:trPr>
        <w:tc>
          <w:tcPr>
            <w:tcW w:w="5213" w:type="dxa"/>
            <w:shd w:val="clear" w:color="auto" w:fill="C3E4F3"/>
            <w:vAlign w:val="center"/>
          </w:tcPr>
          <w:p w:rsidR="008D34B4" w:rsidRPr="00410EEB" w:rsidRDefault="008D34B4" w:rsidP="008D34B4">
            <w:pPr>
              <w:spacing w:after="0" w:line="240" w:lineRule="auto"/>
              <w:rPr>
                <w:rFonts w:ascii="Poppins" w:eastAsia="Times New Roman" w:hAnsi="Poppins" w:cs="Poppins"/>
                <w:bCs/>
                <w:color w:val="162249"/>
                <w:szCs w:val="24"/>
                <w:lang w:eastAsia="en-GB"/>
              </w:rPr>
            </w:pPr>
            <w:r w:rsidRPr="00410EEB">
              <w:rPr>
                <w:rFonts w:ascii="Poppins" w:eastAsia="Times New Roman" w:hAnsi="Poppins" w:cs="Poppins"/>
                <w:bCs/>
                <w:color w:val="162249"/>
                <w:szCs w:val="24"/>
                <w:lang w:eastAsia="en-GB"/>
              </w:rPr>
              <w:t>Safer Recruitment Governor</w:t>
            </w:r>
            <w:r>
              <w:rPr>
                <w:rFonts w:ascii="Poppins" w:eastAsia="Times New Roman" w:hAnsi="Poppins" w:cs="Poppins"/>
                <w:bCs/>
                <w:color w:val="162249"/>
                <w:szCs w:val="24"/>
                <w:lang w:eastAsia="en-GB"/>
              </w:rPr>
              <w:t>s</w:t>
            </w:r>
          </w:p>
        </w:tc>
        <w:tc>
          <w:tcPr>
            <w:tcW w:w="4961" w:type="dxa"/>
            <w:vAlign w:val="center"/>
          </w:tcPr>
          <w:p w:rsidR="008D34B4" w:rsidRDefault="008D34B4" w:rsidP="008D34B4">
            <w:pPr>
              <w:spacing w:after="0" w:line="240" w:lineRule="auto"/>
              <w:rPr>
                <w:rFonts w:ascii="Poppins" w:eastAsia="Times New Roman" w:hAnsi="Poppins" w:cs="Poppins"/>
                <w:bCs/>
                <w:color w:val="162249"/>
                <w:szCs w:val="24"/>
                <w:lang w:eastAsia="en-GB"/>
              </w:rPr>
            </w:pPr>
            <w:r>
              <w:rPr>
                <w:rFonts w:ascii="Poppins" w:eastAsia="Times New Roman" w:hAnsi="Poppins" w:cs="Poppins"/>
                <w:bCs/>
                <w:color w:val="162249"/>
                <w:szCs w:val="24"/>
                <w:lang w:eastAsia="en-GB"/>
              </w:rPr>
              <w:t>Jane Campbell</w:t>
            </w:r>
          </w:p>
          <w:p w:rsidR="008D34B4" w:rsidRDefault="008D34B4" w:rsidP="008D34B4">
            <w:pPr>
              <w:spacing w:after="0" w:line="240" w:lineRule="auto"/>
              <w:rPr>
                <w:rFonts w:ascii="Poppins" w:eastAsia="Times New Roman" w:hAnsi="Poppins" w:cs="Poppins"/>
                <w:bCs/>
                <w:color w:val="162249"/>
                <w:szCs w:val="24"/>
                <w:lang w:eastAsia="en-GB"/>
              </w:rPr>
            </w:pPr>
            <w:r>
              <w:rPr>
                <w:rFonts w:ascii="Poppins" w:eastAsia="Times New Roman" w:hAnsi="Poppins" w:cs="Poppins"/>
                <w:bCs/>
                <w:color w:val="162249"/>
                <w:szCs w:val="24"/>
                <w:lang w:eastAsia="en-GB"/>
              </w:rPr>
              <w:t>Pat Evans</w:t>
            </w:r>
          </w:p>
          <w:p w:rsidR="008D34B4" w:rsidRPr="00410EEB" w:rsidRDefault="008D34B4" w:rsidP="008D34B4">
            <w:pPr>
              <w:spacing w:after="0" w:line="240" w:lineRule="auto"/>
              <w:rPr>
                <w:rFonts w:ascii="Poppins" w:eastAsia="Times New Roman" w:hAnsi="Poppins" w:cs="Poppins"/>
                <w:bCs/>
                <w:color w:val="162249"/>
                <w:szCs w:val="24"/>
                <w:lang w:eastAsia="en-GB"/>
              </w:rPr>
            </w:pPr>
            <w:r>
              <w:rPr>
                <w:rFonts w:ascii="Poppins" w:eastAsia="Times New Roman" w:hAnsi="Poppins" w:cs="Poppins"/>
                <w:bCs/>
                <w:color w:val="162249"/>
                <w:szCs w:val="24"/>
                <w:lang w:eastAsia="en-GB"/>
              </w:rPr>
              <w:t>Oliver Flowers</w:t>
            </w:r>
          </w:p>
        </w:tc>
      </w:tr>
    </w:tbl>
    <w:p w:rsidR="004D7232" w:rsidRPr="00552AD5" w:rsidRDefault="004D7232" w:rsidP="004D7232">
      <w:pPr>
        <w:spacing w:after="0" w:line="240" w:lineRule="auto"/>
        <w:jc w:val="both"/>
        <w:rPr>
          <w:rFonts w:ascii="Poppins" w:eastAsia="Times New Roman" w:hAnsi="Poppins" w:cs="Poppins"/>
          <w:bCs/>
          <w:i/>
          <w:sz w:val="20"/>
          <w:lang w:eastAsia="en-GB"/>
        </w:rPr>
      </w:pPr>
      <w:r w:rsidRPr="00552AD5">
        <w:rPr>
          <w:rFonts w:ascii="Poppins" w:eastAsia="Times New Roman" w:hAnsi="Poppins" w:cs="Poppins"/>
          <w:bCs/>
          <w:i/>
          <w:sz w:val="20"/>
          <w:lang w:eastAsia="en-GB"/>
        </w:rPr>
        <w:t>*In accordance with Keeping</w:t>
      </w:r>
      <w:r w:rsidR="0061221A">
        <w:rPr>
          <w:rFonts w:ascii="Poppins" w:eastAsia="Times New Roman" w:hAnsi="Poppins" w:cs="Poppins"/>
          <w:bCs/>
          <w:i/>
          <w:sz w:val="20"/>
          <w:lang w:eastAsia="en-GB"/>
        </w:rPr>
        <w:t xml:space="preserve"> Children Safe in Education 2020</w:t>
      </w:r>
      <w:r w:rsidRPr="00552AD5">
        <w:rPr>
          <w:rFonts w:ascii="Poppins" w:eastAsia="Times New Roman" w:hAnsi="Poppins" w:cs="Poppins"/>
          <w:bCs/>
          <w:i/>
          <w:sz w:val="20"/>
          <w:lang w:eastAsia="en-GB"/>
        </w:rPr>
        <w:t xml:space="preserve"> ‘Governing bodies and proprietors should have a senior board level (or equivalent) lead to take leadership responsibility for their schools or college’s safeguarding arrangements.’  The DfE have confirmed that this can be a member of staff, but that person must be a member of the board as well (for example, the headteacher or a staff governor) and that this must be a separate person from the DSL, in order to ensure there is sufficient challenge to the organisation's safeguarding arrangements and performance.   </w:t>
      </w:r>
    </w:p>
    <w:p w:rsidR="004D7232" w:rsidRPr="00410EEB" w:rsidRDefault="004D7232" w:rsidP="004D7232">
      <w:pPr>
        <w:spacing w:after="0" w:line="240" w:lineRule="auto"/>
        <w:rPr>
          <w:rFonts w:ascii="Poppins" w:eastAsia="Times New Roman" w:hAnsi="Poppins" w:cs="Poppins"/>
          <w:b/>
          <w:bCs/>
          <w:color w:val="162249"/>
          <w:sz w:val="36"/>
          <w:szCs w:val="40"/>
          <w:lang w:eastAsia="en-GB"/>
        </w:rPr>
      </w:pPr>
      <w:r w:rsidRPr="00410EEB">
        <w:rPr>
          <w:rFonts w:ascii="Poppins" w:eastAsia="Times New Roman" w:hAnsi="Poppins" w:cs="Poppins"/>
          <w:b/>
          <w:bCs/>
          <w:color w:val="162249"/>
          <w:sz w:val="36"/>
          <w:szCs w:val="40"/>
          <w:lang w:eastAsia="en-GB"/>
        </w:rPr>
        <w:lastRenderedPageBreak/>
        <w:t>Items Delegated to an Individual(s)</w:t>
      </w:r>
    </w:p>
    <w:p w:rsidR="004D7232" w:rsidRPr="00410EEB" w:rsidRDefault="004D7232" w:rsidP="004D7232">
      <w:pPr>
        <w:spacing w:after="0" w:line="240" w:lineRule="auto"/>
        <w:jc w:val="both"/>
        <w:rPr>
          <w:rFonts w:ascii="Poppins" w:eastAsia="Times New Roman" w:hAnsi="Poppins" w:cs="Poppins"/>
          <w:b/>
          <w:bCs/>
          <w:color w:val="162249"/>
          <w:sz w:val="18"/>
          <w:szCs w:val="26"/>
          <w:lang w:eastAsia="en-GB"/>
        </w:rPr>
      </w:pPr>
    </w:p>
    <w:p w:rsidR="004D7232" w:rsidRPr="00410EEB" w:rsidRDefault="004D7232" w:rsidP="00410EEB">
      <w:pPr>
        <w:spacing w:after="0" w:line="240" w:lineRule="auto"/>
        <w:jc w:val="both"/>
        <w:rPr>
          <w:rFonts w:ascii="Poppins" w:eastAsia="Times New Roman" w:hAnsi="Poppins" w:cs="Poppins"/>
          <w:b/>
          <w:color w:val="162249"/>
          <w:sz w:val="24"/>
          <w:szCs w:val="26"/>
          <w:lang w:eastAsia="en-GB"/>
        </w:rPr>
      </w:pPr>
      <w:r w:rsidRPr="00410EEB">
        <w:rPr>
          <w:rFonts w:ascii="Poppins" w:eastAsia="Times New Roman" w:hAnsi="Poppins" w:cs="Poppins"/>
          <w:b/>
          <w:color w:val="162249"/>
          <w:sz w:val="24"/>
          <w:szCs w:val="26"/>
          <w:lang w:eastAsia="en-GB"/>
        </w:rPr>
        <w:t>Delegation of expenditure and virements</w:t>
      </w:r>
    </w:p>
    <w:p w:rsidR="004D7232" w:rsidRPr="00410EEB" w:rsidRDefault="004D7232" w:rsidP="004D7232">
      <w:pPr>
        <w:spacing w:after="0" w:line="240" w:lineRule="auto"/>
        <w:jc w:val="both"/>
        <w:rPr>
          <w:rFonts w:ascii="Poppins" w:eastAsia="Times New Roman" w:hAnsi="Poppins" w:cs="Poppins"/>
          <w:color w:val="162249"/>
          <w:sz w:val="24"/>
          <w:szCs w:val="26"/>
          <w:lang w:eastAsia="en-GB"/>
        </w:rPr>
      </w:pPr>
      <w:r w:rsidRPr="00410EEB">
        <w:rPr>
          <w:rFonts w:ascii="Poppins" w:eastAsia="Times New Roman" w:hAnsi="Poppins" w:cs="Poppins"/>
          <w:color w:val="162249"/>
          <w:sz w:val="24"/>
          <w:szCs w:val="26"/>
          <w:lang w:eastAsia="en-GB"/>
        </w:rPr>
        <w:t>That sums below £</w:t>
      </w:r>
      <w:r w:rsidRPr="00410EEB">
        <w:rPr>
          <w:rFonts w:ascii="Poppins" w:eastAsia="Times New Roman" w:hAnsi="Poppins" w:cs="Poppins"/>
          <w:color w:val="162249"/>
          <w:sz w:val="24"/>
          <w:szCs w:val="26"/>
          <w:lang w:eastAsia="en-GB"/>
        </w:rPr>
        <w:softHyphen/>
      </w:r>
      <w:r w:rsidRPr="00410EEB">
        <w:rPr>
          <w:rFonts w:ascii="Poppins" w:eastAsia="Times New Roman" w:hAnsi="Poppins" w:cs="Poppins"/>
          <w:color w:val="162249"/>
          <w:sz w:val="24"/>
          <w:szCs w:val="26"/>
          <w:lang w:eastAsia="en-GB"/>
        </w:rPr>
        <w:softHyphen/>
      </w:r>
      <w:r w:rsidRPr="00410EEB">
        <w:rPr>
          <w:rFonts w:ascii="Poppins" w:eastAsia="Times New Roman" w:hAnsi="Poppins" w:cs="Poppins"/>
          <w:color w:val="162249"/>
          <w:sz w:val="24"/>
          <w:szCs w:val="26"/>
          <w:lang w:eastAsia="en-GB"/>
        </w:rPr>
        <w:softHyphen/>
      </w:r>
      <w:r w:rsidR="00E74954" w:rsidRPr="008D34B4">
        <w:rPr>
          <w:rFonts w:ascii="Poppins" w:eastAsia="Times New Roman" w:hAnsi="Poppins" w:cs="Poppins"/>
          <w:color w:val="162249"/>
          <w:sz w:val="24"/>
          <w:szCs w:val="26"/>
          <w:lang w:eastAsia="en-GB"/>
        </w:rPr>
        <w:t>10,000</w:t>
      </w:r>
      <w:r w:rsidRPr="00410EEB">
        <w:rPr>
          <w:rFonts w:ascii="Poppins" w:eastAsia="Times New Roman" w:hAnsi="Poppins" w:cs="Poppins"/>
          <w:color w:val="162249"/>
          <w:sz w:val="24"/>
          <w:szCs w:val="26"/>
          <w:lang w:eastAsia="en-GB"/>
        </w:rPr>
        <w:t xml:space="preserve"> b</w:t>
      </w:r>
      <w:r w:rsidR="00420960">
        <w:rPr>
          <w:rFonts w:ascii="Poppins" w:eastAsia="Times New Roman" w:hAnsi="Poppins" w:cs="Poppins"/>
          <w:color w:val="162249"/>
          <w:sz w:val="24"/>
          <w:szCs w:val="26"/>
          <w:lang w:eastAsia="en-GB"/>
        </w:rPr>
        <w:t>e delegated to the Head Teacher.</w:t>
      </w:r>
    </w:p>
    <w:p w:rsidR="004D7232" w:rsidRPr="00410EEB" w:rsidRDefault="004D7232" w:rsidP="004D7232">
      <w:pPr>
        <w:spacing w:after="0" w:line="240" w:lineRule="auto"/>
        <w:jc w:val="both"/>
        <w:rPr>
          <w:rFonts w:ascii="Poppins" w:eastAsia="Times New Roman" w:hAnsi="Poppins" w:cs="Poppins"/>
          <w:b/>
          <w:color w:val="162249"/>
          <w:sz w:val="14"/>
          <w:szCs w:val="26"/>
          <w:lang w:eastAsia="en-GB"/>
        </w:rPr>
      </w:pPr>
    </w:p>
    <w:p w:rsidR="004D7232" w:rsidRPr="00410EEB" w:rsidRDefault="004D7232" w:rsidP="00410EEB">
      <w:pPr>
        <w:spacing w:after="0" w:line="240" w:lineRule="auto"/>
        <w:jc w:val="both"/>
        <w:rPr>
          <w:rFonts w:ascii="Poppins" w:eastAsia="Times New Roman" w:hAnsi="Poppins" w:cs="Poppins"/>
          <w:b/>
          <w:color w:val="162249"/>
          <w:sz w:val="24"/>
          <w:szCs w:val="26"/>
          <w:lang w:eastAsia="en-GB"/>
        </w:rPr>
      </w:pPr>
      <w:r w:rsidRPr="00410EEB">
        <w:rPr>
          <w:rFonts w:ascii="Poppins" w:eastAsia="Times New Roman" w:hAnsi="Poppins" w:cs="Poppins"/>
          <w:b/>
          <w:color w:val="162249"/>
          <w:sz w:val="24"/>
          <w:szCs w:val="26"/>
          <w:lang w:eastAsia="en-GB"/>
        </w:rPr>
        <w:t>Disposal of surplus stock</w:t>
      </w:r>
    </w:p>
    <w:p w:rsidR="004D7232" w:rsidRPr="00410EEB" w:rsidRDefault="00420960" w:rsidP="004D7232">
      <w:pPr>
        <w:spacing w:after="0" w:line="240" w:lineRule="auto"/>
        <w:jc w:val="both"/>
        <w:rPr>
          <w:rFonts w:ascii="Poppins" w:eastAsia="Times New Roman" w:hAnsi="Poppins" w:cs="Poppins"/>
          <w:color w:val="162249"/>
          <w:sz w:val="24"/>
          <w:szCs w:val="26"/>
        </w:rPr>
      </w:pPr>
      <w:r>
        <w:rPr>
          <w:rFonts w:ascii="Poppins" w:eastAsia="Times New Roman" w:hAnsi="Poppins" w:cs="Poppins"/>
          <w:color w:val="162249"/>
          <w:sz w:val="24"/>
          <w:szCs w:val="26"/>
        </w:rPr>
        <w:t>Delegated to Head Teacher</w:t>
      </w:r>
      <w:r w:rsidR="004D7232" w:rsidRPr="00410EEB">
        <w:rPr>
          <w:rFonts w:ascii="Poppins" w:eastAsia="Times New Roman" w:hAnsi="Poppins" w:cs="Poppins"/>
          <w:color w:val="162249"/>
          <w:sz w:val="24"/>
          <w:szCs w:val="26"/>
        </w:rPr>
        <w:t xml:space="preserve"> with the approval of the chair of the governing board.</w:t>
      </w:r>
    </w:p>
    <w:p w:rsidR="004D7232" w:rsidRPr="00410EEB" w:rsidRDefault="004D7232" w:rsidP="004D7232">
      <w:pPr>
        <w:spacing w:after="0" w:line="240" w:lineRule="auto"/>
        <w:ind w:left="480"/>
        <w:jc w:val="both"/>
        <w:rPr>
          <w:rFonts w:ascii="Poppins" w:eastAsia="Times New Roman" w:hAnsi="Poppins" w:cs="Poppins"/>
          <w:b/>
          <w:color w:val="162249"/>
          <w:sz w:val="14"/>
          <w:szCs w:val="26"/>
        </w:rPr>
      </w:pPr>
    </w:p>
    <w:p w:rsidR="004D7232" w:rsidRPr="00410EEB" w:rsidRDefault="004D7232" w:rsidP="00410EEB">
      <w:pPr>
        <w:spacing w:after="0" w:line="240" w:lineRule="auto"/>
        <w:jc w:val="both"/>
        <w:rPr>
          <w:rFonts w:ascii="Poppins" w:eastAsia="Times New Roman" w:hAnsi="Poppins" w:cs="Poppins"/>
          <w:b/>
          <w:color w:val="162249"/>
          <w:sz w:val="24"/>
          <w:szCs w:val="26"/>
        </w:rPr>
      </w:pPr>
      <w:r w:rsidRPr="00410EEB">
        <w:rPr>
          <w:rFonts w:ascii="Poppins" w:eastAsia="Times New Roman" w:hAnsi="Poppins" w:cs="Poppins"/>
          <w:b/>
          <w:color w:val="162249"/>
          <w:sz w:val="24"/>
          <w:szCs w:val="26"/>
        </w:rPr>
        <w:t>Delegation of Suspension</w:t>
      </w:r>
    </w:p>
    <w:p w:rsidR="004D7232" w:rsidRPr="00410EEB" w:rsidRDefault="004D7232" w:rsidP="004D7232">
      <w:pPr>
        <w:spacing w:after="0" w:line="240" w:lineRule="auto"/>
        <w:jc w:val="both"/>
        <w:rPr>
          <w:rFonts w:ascii="Poppins" w:eastAsia="Times New Roman" w:hAnsi="Poppins" w:cs="Poppins"/>
          <w:color w:val="162249"/>
          <w:sz w:val="24"/>
          <w:szCs w:val="26"/>
        </w:rPr>
      </w:pPr>
      <w:r w:rsidRPr="00410EEB">
        <w:rPr>
          <w:rFonts w:ascii="Poppins" w:eastAsia="Times New Roman" w:hAnsi="Poppins" w:cs="Poppins"/>
          <w:color w:val="162249"/>
          <w:sz w:val="24"/>
          <w:szCs w:val="26"/>
        </w:rPr>
        <w:t>That suspension be delegated to the chair in i</w:t>
      </w:r>
      <w:r w:rsidR="00420960">
        <w:rPr>
          <w:rFonts w:ascii="Poppins" w:eastAsia="Times New Roman" w:hAnsi="Poppins" w:cs="Poppins"/>
          <w:color w:val="162249"/>
          <w:sz w:val="24"/>
          <w:szCs w:val="26"/>
        </w:rPr>
        <w:t>nstances where the Head Teacher</w:t>
      </w:r>
      <w:r w:rsidRPr="00410EEB">
        <w:rPr>
          <w:rFonts w:ascii="Poppins" w:eastAsia="Times New Roman" w:hAnsi="Poppins" w:cs="Poppins"/>
          <w:color w:val="162249"/>
          <w:sz w:val="24"/>
          <w:szCs w:val="26"/>
        </w:rPr>
        <w:t xml:space="preserve"> is the person in question or involved in the case.  That the chair be given delegated powers to lift the suspension after taking advice from LA Human Resources or any other organisation providing the service to the school.</w:t>
      </w:r>
    </w:p>
    <w:p w:rsidR="004D7232" w:rsidRPr="00410EEB" w:rsidRDefault="004D7232" w:rsidP="004D7232">
      <w:pPr>
        <w:spacing w:after="0" w:line="240" w:lineRule="auto"/>
        <w:ind w:left="480"/>
        <w:jc w:val="both"/>
        <w:rPr>
          <w:rFonts w:ascii="Poppins" w:eastAsia="Times New Roman" w:hAnsi="Poppins" w:cs="Poppins"/>
          <w:color w:val="162249"/>
          <w:sz w:val="14"/>
          <w:szCs w:val="26"/>
        </w:rPr>
      </w:pPr>
    </w:p>
    <w:p w:rsidR="004D7232" w:rsidRPr="00410EEB" w:rsidRDefault="004D7232" w:rsidP="00410EEB">
      <w:pPr>
        <w:spacing w:after="0" w:line="240" w:lineRule="auto"/>
        <w:jc w:val="both"/>
        <w:rPr>
          <w:rFonts w:ascii="Poppins" w:eastAsia="Times New Roman" w:hAnsi="Poppins" w:cs="Poppins"/>
          <w:b/>
          <w:color w:val="162249"/>
          <w:sz w:val="24"/>
          <w:szCs w:val="26"/>
        </w:rPr>
      </w:pPr>
      <w:r w:rsidRPr="00410EEB">
        <w:rPr>
          <w:rFonts w:ascii="Poppins" w:eastAsia="Times New Roman" w:hAnsi="Poppins" w:cs="Poppins"/>
          <w:b/>
          <w:color w:val="162249"/>
          <w:sz w:val="24"/>
          <w:szCs w:val="26"/>
        </w:rPr>
        <w:t>Approval for Expenditure</w:t>
      </w:r>
    </w:p>
    <w:p w:rsidR="004D7232" w:rsidRPr="00410EEB" w:rsidRDefault="004D7232" w:rsidP="004D7232">
      <w:pPr>
        <w:spacing w:after="0" w:line="240" w:lineRule="auto"/>
        <w:jc w:val="both"/>
        <w:rPr>
          <w:rFonts w:ascii="Poppins" w:eastAsia="Times New Roman" w:hAnsi="Poppins" w:cs="Poppins"/>
          <w:color w:val="162249"/>
          <w:sz w:val="24"/>
          <w:szCs w:val="26"/>
        </w:rPr>
      </w:pPr>
      <w:r w:rsidRPr="00410EEB">
        <w:rPr>
          <w:rFonts w:ascii="Poppins" w:eastAsia="Times New Roman" w:hAnsi="Poppins" w:cs="Poppins"/>
          <w:color w:val="162249"/>
          <w:sz w:val="24"/>
          <w:szCs w:val="26"/>
        </w:rPr>
        <w:t xml:space="preserve">The chair of governors or chair of </w:t>
      </w:r>
      <w:r w:rsidR="00E74954" w:rsidRPr="00E74954">
        <w:rPr>
          <w:rFonts w:ascii="Poppins" w:eastAsia="Times New Roman" w:hAnsi="Poppins" w:cs="Poppins"/>
          <w:color w:val="162249"/>
          <w:sz w:val="24"/>
          <w:szCs w:val="26"/>
        </w:rPr>
        <w:t>the Provisions</w:t>
      </w:r>
      <w:r w:rsidR="0061221A" w:rsidRPr="00E74954">
        <w:rPr>
          <w:rFonts w:ascii="Poppins" w:eastAsia="Times New Roman" w:hAnsi="Poppins" w:cs="Poppins"/>
          <w:color w:val="162249"/>
          <w:sz w:val="24"/>
          <w:szCs w:val="26"/>
        </w:rPr>
        <w:t xml:space="preserve"> </w:t>
      </w:r>
      <w:r w:rsidR="00E74954" w:rsidRPr="00E74954">
        <w:rPr>
          <w:rFonts w:ascii="Poppins" w:eastAsia="Times New Roman" w:hAnsi="Poppins" w:cs="Poppins"/>
          <w:color w:val="162249"/>
          <w:sz w:val="24"/>
          <w:szCs w:val="26"/>
        </w:rPr>
        <w:t>Committee</w:t>
      </w:r>
      <w:r w:rsidRPr="00410EEB">
        <w:rPr>
          <w:rFonts w:ascii="Poppins" w:eastAsia="Times New Roman" w:hAnsi="Poppins" w:cs="Poppins"/>
          <w:color w:val="162249"/>
          <w:sz w:val="24"/>
          <w:szCs w:val="26"/>
        </w:rPr>
        <w:t xml:space="preserve"> be given approval for expenditure above the set limit prior to the committee meeting – </w:t>
      </w:r>
      <w:r w:rsidRPr="00410EEB">
        <w:rPr>
          <w:rFonts w:ascii="Poppins" w:eastAsia="Times New Roman" w:hAnsi="Poppins" w:cs="Poppins"/>
          <w:b/>
          <w:color w:val="162249"/>
          <w:sz w:val="24"/>
          <w:szCs w:val="26"/>
        </w:rPr>
        <w:t>only in cases of emergency</w:t>
      </w:r>
    </w:p>
    <w:p w:rsidR="004D7232" w:rsidRDefault="004D7232" w:rsidP="004D7232">
      <w:pPr>
        <w:spacing w:after="0" w:line="240" w:lineRule="auto"/>
        <w:ind w:left="720"/>
        <w:rPr>
          <w:rFonts w:ascii="Poppins" w:eastAsia="Times New Roman" w:hAnsi="Poppins" w:cs="Poppins"/>
          <w:color w:val="162249"/>
          <w:sz w:val="14"/>
          <w:szCs w:val="26"/>
        </w:rPr>
      </w:pPr>
    </w:p>
    <w:p w:rsidR="00410EEB" w:rsidRDefault="00410EEB" w:rsidP="004D7232">
      <w:pPr>
        <w:spacing w:after="0" w:line="240" w:lineRule="auto"/>
        <w:ind w:left="720"/>
        <w:rPr>
          <w:rFonts w:ascii="Poppins" w:eastAsia="Times New Roman" w:hAnsi="Poppins" w:cs="Poppins"/>
          <w:color w:val="162249"/>
          <w:sz w:val="14"/>
          <w:szCs w:val="26"/>
        </w:rPr>
      </w:pPr>
    </w:p>
    <w:p w:rsidR="00410EEB" w:rsidRPr="00410EEB" w:rsidRDefault="00410EEB" w:rsidP="004D7232">
      <w:pPr>
        <w:spacing w:after="0" w:line="240" w:lineRule="auto"/>
        <w:ind w:left="720"/>
        <w:rPr>
          <w:rFonts w:ascii="Poppins" w:eastAsia="Times New Roman" w:hAnsi="Poppins" w:cs="Poppins"/>
          <w:color w:val="162249"/>
          <w:sz w:val="14"/>
          <w:szCs w:val="26"/>
        </w:rPr>
      </w:pPr>
    </w:p>
    <w:p w:rsidR="00511616" w:rsidRDefault="00511616" w:rsidP="00410EEB">
      <w:pPr>
        <w:spacing w:after="0" w:line="240" w:lineRule="auto"/>
        <w:rPr>
          <w:rFonts w:ascii="Poppins" w:eastAsia="Times New Roman" w:hAnsi="Poppins" w:cs="Poppins"/>
          <w:b/>
          <w:color w:val="162249"/>
          <w:sz w:val="24"/>
          <w:szCs w:val="26"/>
        </w:rPr>
      </w:pPr>
    </w:p>
    <w:p w:rsidR="004D7232" w:rsidRPr="00410EEB" w:rsidRDefault="004D7232" w:rsidP="00410EEB">
      <w:pPr>
        <w:spacing w:after="0" w:line="240" w:lineRule="auto"/>
        <w:rPr>
          <w:rFonts w:ascii="Poppins" w:eastAsia="Times New Roman" w:hAnsi="Poppins" w:cs="Poppins"/>
          <w:color w:val="162249"/>
          <w:sz w:val="24"/>
          <w:szCs w:val="26"/>
        </w:rPr>
      </w:pPr>
      <w:r w:rsidRPr="00410EEB">
        <w:rPr>
          <w:rFonts w:ascii="Poppins" w:eastAsia="Times New Roman" w:hAnsi="Poppins" w:cs="Poppins"/>
          <w:b/>
          <w:color w:val="162249"/>
          <w:sz w:val="24"/>
          <w:szCs w:val="26"/>
        </w:rPr>
        <w:t>Appointment of Staff</w:t>
      </w:r>
      <w:r w:rsidR="00410EEB">
        <w:rPr>
          <w:rFonts w:ascii="Poppins" w:eastAsia="Times New Roman" w:hAnsi="Poppins" w:cs="Poppins"/>
          <w:color w:val="162249"/>
          <w:sz w:val="24"/>
          <w:szCs w:val="26"/>
        </w:rPr>
        <w:t xml:space="preserve"> </w:t>
      </w:r>
      <w:r w:rsidRPr="00410EEB">
        <w:rPr>
          <w:rFonts w:ascii="Poppins" w:eastAsia="Times New Roman" w:hAnsi="Poppins" w:cs="Poppins"/>
          <w:color w:val="162249"/>
          <w:sz w:val="24"/>
          <w:szCs w:val="26"/>
        </w:rPr>
        <w:t>(ensure no appointment is carried out by one person alone)</w:t>
      </w:r>
    </w:p>
    <w:p w:rsidR="004D7232" w:rsidRPr="00410EEB" w:rsidRDefault="004D7232" w:rsidP="004D7232">
      <w:pPr>
        <w:spacing w:after="0" w:line="240" w:lineRule="auto"/>
        <w:ind w:left="360"/>
        <w:rPr>
          <w:rFonts w:ascii="Poppins" w:eastAsia="Times New Roman" w:hAnsi="Poppins" w:cs="Poppins"/>
          <w:color w:val="162249"/>
          <w:sz w:val="14"/>
          <w:szCs w:val="26"/>
        </w:rPr>
      </w:pPr>
    </w:p>
    <w:tbl>
      <w:tblPr>
        <w:tblW w:w="10083"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255"/>
        <w:gridCol w:w="4828"/>
      </w:tblGrid>
      <w:tr w:rsidR="00410EEB" w:rsidRPr="00410EEB" w:rsidTr="007C1ADF">
        <w:tc>
          <w:tcPr>
            <w:tcW w:w="5255" w:type="dxa"/>
          </w:tcPr>
          <w:p w:rsidR="004D7232" w:rsidRPr="00410EEB" w:rsidRDefault="004D7232" w:rsidP="004D7232">
            <w:pPr>
              <w:spacing w:after="0" w:line="240" w:lineRule="auto"/>
              <w:rPr>
                <w:rFonts w:ascii="Poppins" w:eastAsia="Times New Roman" w:hAnsi="Poppins" w:cs="Poppins"/>
                <w:color w:val="162249"/>
                <w:szCs w:val="26"/>
              </w:rPr>
            </w:pPr>
            <w:r w:rsidRPr="00410EEB">
              <w:rPr>
                <w:rFonts w:ascii="Poppins" w:eastAsia="Times New Roman" w:hAnsi="Poppins" w:cs="Poppins"/>
                <w:color w:val="162249"/>
                <w:szCs w:val="26"/>
              </w:rPr>
              <w:t>Lunchtime/Cleaning/Administration Support Staff</w:t>
            </w:r>
          </w:p>
        </w:tc>
        <w:tc>
          <w:tcPr>
            <w:tcW w:w="4828" w:type="dxa"/>
          </w:tcPr>
          <w:p w:rsidR="004D7232" w:rsidRPr="00410EEB" w:rsidRDefault="00E74954" w:rsidP="004D7232">
            <w:pPr>
              <w:numPr>
                <w:ilvl w:val="0"/>
                <w:numId w:val="6"/>
              </w:numPr>
              <w:spacing w:after="0" w:line="240" w:lineRule="auto"/>
              <w:rPr>
                <w:rFonts w:ascii="Poppins" w:eastAsia="Times New Roman" w:hAnsi="Poppins" w:cs="Poppins"/>
                <w:color w:val="162249"/>
                <w:szCs w:val="26"/>
              </w:rPr>
            </w:pPr>
            <w:r>
              <w:rPr>
                <w:rFonts w:ascii="Poppins" w:eastAsia="Times New Roman" w:hAnsi="Poppins" w:cs="Poppins"/>
                <w:color w:val="162249"/>
                <w:szCs w:val="26"/>
              </w:rPr>
              <w:t xml:space="preserve">Head Teacher / Deputy Head </w:t>
            </w:r>
          </w:p>
          <w:p w:rsidR="004D7232" w:rsidRPr="00410EEB" w:rsidRDefault="004D7232" w:rsidP="004D7232">
            <w:pPr>
              <w:numPr>
                <w:ilvl w:val="0"/>
                <w:numId w:val="6"/>
              </w:numPr>
              <w:spacing w:after="0" w:line="240" w:lineRule="auto"/>
              <w:rPr>
                <w:rFonts w:ascii="Poppins" w:eastAsia="Times New Roman" w:hAnsi="Poppins" w:cs="Poppins"/>
                <w:color w:val="162249"/>
                <w:szCs w:val="26"/>
              </w:rPr>
            </w:pPr>
            <w:r w:rsidRPr="00410EEB">
              <w:rPr>
                <w:rFonts w:ascii="Poppins" w:eastAsia="Times New Roman" w:hAnsi="Poppins" w:cs="Poppins"/>
                <w:color w:val="162249"/>
                <w:szCs w:val="26"/>
              </w:rPr>
              <w:t>Post Line Manager</w:t>
            </w:r>
          </w:p>
        </w:tc>
      </w:tr>
      <w:tr w:rsidR="00410EEB" w:rsidRPr="00410EEB" w:rsidTr="007C1ADF">
        <w:tc>
          <w:tcPr>
            <w:tcW w:w="5255" w:type="dxa"/>
          </w:tcPr>
          <w:p w:rsidR="004D7232" w:rsidRPr="00410EEB" w:rsidRDefault="004D7232" w:rsidP="004D7232">
            <w:pPr>
              <w:spacing w:after="0" w:line="240" w:lineRule="auto"/>
              <w:rPr>
                <w:rFonts w:ascii="Poppins" w:eastAsia="Times New Roman" w:hAnsi="Poppins" w:cs="Poppins"/>
                <w:color w:val="162249"/>
                <w:szCs w:val="26"/>
              </w:rPr>
            </w:pPr>
            <w:r w:rsidRPr="00410EEB">
              <w:rPr>
                <w:rFonts w:ascii="Poppins" w:eastAsia="Times New Roman" w:hAnsi="Poppins" w:cs="Poppins"/>
                <w:color w:val="162249"/>
                <w:szCs w:val="26"/>
              </w:rPr>
              <w:t>Educational Support Staff</w:t>
            </w:r>
          </w:p>
        </w:tc>
        <w:tc>
          <w:tcPr>
            <w:tcW w:w="4828" w:type="dxa"/>
          </w:tcPr>
          <w:p w:rsidR="004D7232" w:rsidRPr="00410EEB" w:rsidRDefault="00E74954" w:rsidP="004D7232">
            <w:pPr>
              <w:numPr>
                <w:ilvl w:val="0"/>
                <w:numId w:val="6"/>
              </w:numPr>
              <w:spacing w:after="0" w:line="240" w:lineRule="auto"/>
              <w:rPr>
                <w:rFonts w:ascii="Poppins" w:eastAsia="Times New Roman" w:hAnsi="Poppins" w:cs="Poppins"/>
                <w:color w:val="162249"/>
                <w:szCs w:val="26"/>
              </w:rPr>
            </w:pPr>
            <w:r>
              <w:rPr>
                <w:rFonts w:ascii="Poppins" w:eastAsia="Times New Roman" w:hAnsi="Poppins" w:cs="Poppins"/>
                <w:color w:val="162249"/>
                <w:szCs w:val="26"/>
              </w:rPr>
              <w:t>Head Teacher</w:t>
            </w:r>
            <w:r w:rsidR="00500883">
              <w:rPr>
                <w:rFonts w:ascii="Poppins" w:eastAsia="Times New Roman" w:hAnsi="Poppins" w:cs="Poppins"/>
                <w:color w:val="162249"/>
                <w:szCs w:val="26"/>
              </w:rPr>
              <w:t xml:space="preserve"> or Deputy Head</w:t>
            </w:r>
          </w:p>
          <w:p w:rsidR="00410EEB" w:rsidRPr="00E74954" w:rsidRDefault="00500883" w:rsidP="00420960">
            <w:pPr>
              <w:numPr>
                <w:ilvl w:val="0"/>
                <w:numId w:val="6"/>
              </w:numPr>
              <w:spacing w:after="0" w:line="240" w:lineRule="auto"/>
              <w:rPr>
                <w:rFonts w:ascii="Poppins" w:eastAsia="Times New Roman" w:hAnsi="Poppins" w:cs="Poppins"/>
                <w:color w:val="162249"/>
                <w:szCs w:val="26"/>
              </w:rPr>
            </w:pPr>
            <w:r>
              <w:rPr>
                <w:rFonts w:ascii="Poppins" w:eastAsia="Times New Roman" w:hAnsi="Poppins" w:cs="Poppins"/>
                <w:color w:val="162249"/>
                <w:szCs w:val="26"/>
              </w:rPr>
              <w:t>1 Governor</w:t>
            </w:r>
          </w:p>
        </w:tc>
      </w:tr>
      <w:tr w:rsidR="00410EEB" w:rsidRPr="00410EEB" w:rsidTr="007C1ADF">
        <w:tc>
          <w:tcPr>
            <w:tcW w:w="5255" w:type="dxa"/>
          </w:tcPr>
          <w:p w:rsidR="004D7232" w:rsidRPr="00410EEB" w:rsidRDefault="004D7232" w:rsidP="004D7232">
            <w:pPr>
              <w:spacing w:after="0" w:line="240" w:lineRule="auto"/>
              <w:rPr>
                <w:rFonts w:ascii="Poppins" w:eastAsia="Times New Roman" w:hAnsi="Poppins" w:cs="Poppins"/>
                <w:color w:val="162249"/>
                <w:szCs w:val="26"/>
              </w:rPr>
            </w:pPr>
            <w:r w:rsidRPr="00410EEB">
              <w:rPr>
                <w:rFonts w:ascii="Poppins" w:eastAsia="Times New Roman" w:hAnsi="Poppins" w:cs="Poppins"/>
                <w:color w:val="162249"/>
                <w:szCs w:val="26"/>
              </w:rPr>
              <w:t>Business Manager</w:t>
            </w:r>
          </w:p>
        </w:tc>
        <w:tc>
          <w:tcPr>
            <w:tcW w:w="4828" w:type="dxa"/>
          </w:tcPr>
          <w:p w:rsidR="004D7232" w:rsidRPr="00410EEB" w:rsidRDefault="00E74954" w:rsidP="004D7232">
            <w:pPr>
              <w:numPr>
                <w:ilvl w:val="0"/>
                <w:numId w:val="6"/>
              </w:numPr>
              <w:spacing w:after="0" w:line="240" w:lineRule="auto"/>
              <w:rPr>
                <w:rFonts w:ascii="Poppins" w:eastAsia="Times New Roman" w:hAnsi="Poppins" w:cs="Poppins"/>
                <w:color w:val="162249"/>
                <w:szCs w:val="26"/>
              </w:rPr>
            </w:pPr>
            <w:r>
              <w:rPr>
                <w:rFonts w:ascii="Poppins" w:eastAsia="Times New Roman" w:hAnsi="Poppins" w:cs="Poppins"/>
                <w:color w:val="162249"/>
                <w:szCs w:val="26"/>
              </w:rPr>
              <w:t>Head Teacher</w:t>
            </w:r>
          </w:p>
          <w:p w:rsidR="00410EEB" w:rsidRPr="00500883" w:rsidRDefault="00500883" w:rsidP="00500883">
            <w:pPr>
              <w:numPr>
                <w:ilvl w:val="0"/>
                <w:numId w:val="6"/>
              </w:numPr>
              <w:spacing w:after="0" w:line="240" w:lineRule="auto"/>
              <w:rPr>
                <w:rFonts w:ascii="Poppins" w:eastAsia="Times New Roman" w:hAnsi="Poppins" w:cs="Poppins"/>
                <w:color w:val="162249"/>
                <w:szCs w:val="26"/>
              </w:rPr>
            </w:pPr>
            <w:r>
              <w:rPr>
                <w:rFonts w:ascii="Poppins" w:eastAsia="Times New Roman" w:hAnsi="Poppins" w:cs="Poppins"/>
                <w:color w:val="162249"/>
                <w:szCs w:val="26"/>
              </w:rPr>
              <w:t>2</w:t>
            </w:r>
            <w:r w:rsidR="00420960">
              <w:rPr>
                <w:rFonts w:ascii="Poppins" w:eastAsia="Times New Roman" w:hAnsi="Poppins" w:cs="Poppins"/>
                <w:color w:val="162249"/>
                <w:szCs w:val="26"/>
              </w:rPr>
              <w:t xml:space="preserve"> Governor</w:t>
            </w:r>
            <w:r>
              <w:rPr>
                <w:rFonts w:ascii="Poppins" w:eastAsia="Times New Roman" w:hAnsi="Poppins" w:cs="Poppins"/>
                <w:color w:val="162249"/>
                <w:szCs w:val="26"/>
              </w:rPr>
              <w:t>s</w:t>
            </w:r>
          </w:p>
        </w:tc>
      </w:tr>
      <w:tr w:rsidR="00410EEB" w:rsidRPr="00410EEB" w:rsidTr="007C1ADF">
        <w:tc>
          <w:tcPr>
            <w:tcW w:w="5255" w:type="dxa"/>
          </w:tcPr>
          <w:p w:rsidR="004D7232" w:rsidRPr="00410EEB" w:rsidRDefault="004D7232" w:rsidP="004D7232">
            <w:pPr>
              <w:spacing w:after="0" w:line="240" w:lineRule="auto"/>
              <w:rPr>
                <w:rFonts w:ascii="Poppins" w:eastAsia="Times New Roman" w:hAnsi="Poppins" w:cs="Poppins"/>
                <w:color w:val="162249"/>
                <w:szCs w:val="26"/>
              </w:rPr>
            </w:pPr>
            <w:r w:rsidRPr="00410EEB">
              <w:rPr>
                <w:rFonts w:ascii="Poppins" w:eastAsia="Times New Roman" w:hAnsi="Poppins" w:cs="Poppins"/>
                <w:color w:val="162249"/>
                <w:szCs w:val="26"/>
              </w:rPr>
              <w:t>Teaching Staff</w:t>
            </w:r>
          </w:p>
        </w:tc>
        <w:tc>
          <w:tcPr>
            <w:tcW w:w="4828" w:type="dxa"/>
          </w:tcPr>
          <w:p w:rsidR="004D7232" w:rsidRPr="00410EEB" w:rsidRDefault="00E74954" w:rsidP="004D7232">
            <w:pPr>
              <w:numPr>
                <w:ilvl w:val="0"/>
                <w:numId w:val="6"/>
              </w:numPr>
              <w:spacing w:after="0" w:line="240" w:lineRule="auto"/>
              <w:rPr>
                <w:rFonts w:ascii="Poppins" w:eastAsia="Times New Roman" w:hAnsi="Poppins" w:cs="Poppins"/>
                <w:color w:val="162249"/>
                <w:szCs w:val="26"/>
              </w:rPr>
            </w:pPr>
            <w:r>
              <w:rPr>
                <w:rFonts w:ascii="Poppins" w:eastAsia="Times New Roman" w:hAnsi="Poppins" w:cs="Poppins"/>
                <w:color w:val="162249"/>
                <w:szCs w:val="26"/>
              </w:rPr>
              <w:t>Head Teacher</w:t>
            </w:r>
            <w:r w:rsidR="00500883">
              <w:rPr>
                <w:rFonts w:ascii="Poppins" w:eastAsia="Times New Roman" w:hAnsi="Poppins" w:cs="Poppins"/>
                <w:color w:val="162249"/>
                <w:szCs w:val="26"/>
              </w:rPr>
              <w:t xml:space="preserve"> / Deputy Head</w:t>
            </w:r>
          </w:p>
          <w:p w:rsidR="00410EEB" w:rsidRPr="00420960" w:rsidRDefault="00500883" w:rsidP="00420960">
            <w:pPr>
              <w:numPr>
                <w:ilvl w:val="0"/>
                <w:numId w:val="6"/>
              </w:numPr>
              <w:spacing w:after="0" w:line="240" w:lineRule="auto"/>
              <w:rPr>
                <w:rFonts w:ascii="Poppins" w:eastAsia="Times New Roman" w:hAnsi="Poppins" w:cs="Poppins"/>
                <w:color w:val="162249"/>
                <w:szCs w:val="26"/>
              </w:rPr>
            </w:pPr>
            <w:r>
              <w:rPr>
                <w:rFonts w:ascii="Poppins" w:eastAsia="Times New Roman" w:hAnsi="Poppins" w:cs="Poppins"/>
                <w:color w:val="162249"/>
                <w:szCs w:val="26"/>
              </w:rPr>
              <w:t>1 Governor</w:t>
            </w:r>
          </w:p>
        </w:tc>
      </w:tr>
      <w:tr w:rsidR="004D7232" w:rsidRPr="00410EEB" w:rsidTr="007C1ADF">
        <w:tc>
          <w:tcPr>
            <w:tcW w:w="5255" w:type="dxa"/>
          </w:tcPr>
          <w:p w:rsidR="004D7232" w:rsidRPr="00410EEB" w:rsidRDefault="004D7232" w:rsidP="004D7232">
            <w:pPr>
              <w:spacing w:after="0" w:line="240" w:lineRule="auto"/>
              <w:rPr>
                <w:rFonts w:ascii="Poppins" w:eastAsia="Times New Roman" w:hAnsi="Poppins" w:cs="Poppins"/>
                <w:color w:val="162249"/>
                <w:szCs w:val="26"/>
              </w:rPr>
            </w:pPr>
            <w:r w:rsidRPr="00410EEB">
              <w:rPr>
                <w:rFonts w:ascii="Poppins" w:eastAsia="Times New Roman" w:hAnsi="Poppins" w:cs="Poppins"/>
                <w:color w:val="162249"/>
                <w:szCs w:val="26"/>
              </w:rPr>
              <w:t>Senior Management Team</w:t>
            </w:r>
            <w:r w:rsidR="00303806" w:rsidRPr="00410EEB">
              <w:rPr>
                <w:rFonts w:ascii="Poppins" w:eastAsia="Times New Roman" w:hAnsi="Poppins" w:cs="Poppins"/>
                <w:color w:val="162249"/>
                <w:szCs w:val="26"/>
              </w:rPr>
              <w:t>*</w:t>
            </w:r>
          </w:p>
          <w:p w:rsidR="00303806" w:rsidRPr="00410EEB" w:rsidRDefault="00303806" w:rsidP="004D7232">
            <w:pPr>
              <w:spacing w:after="0" w:line="240" w:lineRule="auto"/>
              <w:rPr>
                <w:rFonts w:ascii="Poppins" w:eastAsia="Times New Roman" w:hAnsi="Poppins" w:cs="Poppins"/>
                <w:i/>
                <w:color w:val="162249"/>
                <w:szCs w:val="26"/>
              </w:rPr>
            </w:pPr>
            <w:r w:rsidRPr="00410EEB">
              <w:rPr>
                <w:rFonts w:ascii="Poppins" w:eastAsia="Times New Roman" w:hAnsi="Poppins" w:cs="Poppins"/>
                <w:i/>
                <w:color w:val="162249"/>
                <w:sz w:val="18"/>
                <w:szCs w:val="26"/>
              </w:rPr>
              <w:t>* Head Teacher and Deputy Head Teacher appointments must be ratified by the relevant body.</w:t>
            </w:r>
          </w:p>
        </w:tc>
        <w:tc>
          <w:tcPr>
            <w:tcW w:w="4828" w:type="dxa"/>
          </w:tcPr>
          <w:p w:rsidR="004D7232" w:rsidRPr="00410EEB" w:rsidRDefault="00E74954" w:rsidP="004D7232">
            <w:pPr>
              <w:numPr>
                <w:ilvl w:val="0"/>
                <w:numId w:val="6"/>
              </w:numPr>
              <w:spacing w:after="0" w:line="240" w:lineRule="auto"/>
              <w:rPr>
                <w:rFonts w:ascii="Poppins" w:eastAsia="Times New Roman" w:hAnsi="Poppins" w:cs="Poppins"/>
                <w:color w:val="162249"/>
                <w:szCs w:val="26"/>
              </w:rPr>
            </w:pPr>
            <w:r>
              <w:rPr>
                <w:rFonts w:ascii="Poppins" w:eastAsia="Times New Roman" w:hAnsi="Poppins" w:cs="Poppins"/>
                <w:color w:val="162249"/>
                <w:szCs w:val="26"/>
              </w:rPr>
              <w:t>Head Teacher</w:t>
            </w:r>
            <w:r w:rsidR="00500883">
              <w:rPr>
                <w:rFonts w:ascii="Poppins" w:eastAsia="Times New Roman" w:hAnsi="Poppins" w:cs="Poppins"/>
                <w:color w:val="162249"/>
                <w:szCs w:val="26"/>
              </w:rPr>
              <w:t xml:space="preserve"> / Deputy Head</w:t>
            </w:r>
          </w:p>
          <w:p w:rsidR="00410EEB" w:rsidRPr="00500883" w:rsidRDefault="00500883" w:rsidP="00500883">
            <w:pPr>
              <w:numPr>
                <w:ilvl w:val="0"/>
                <w:numId w:val="6"/>
              </w:numPr>
              <w:spacing w:after="0" w:line="240" w:lineRule="auto"/>
              <w:rPr>
                <w:rFonts w:ascii="Poppins" w:eastAsia="Times New Roman" w:hAnsi="Poppins" w:cs="Poppins"/>
                <w:color w:val="162249"/>
                <w:szCs w:val="26"/>
              </w:rPr>
            </w:pPr>
            <w:r>
              <w:rPr>
                <w:rFonts w:ascii="Poppins" w:eastAsia="Times New Roman" w:hAnsi="Poppins" w:cs="Poppins"/>
                <w:color w:val="162249"/>
                <w:szCs w:val="26"/>
              </w:rPr>
              <w:t>2</w:t>
            </w:r>
            <w:r w:rsidR="00420960">
              <w:rPr>
                <w:rFonts w:ascii="Poppins" w:eastAsia="Times New Roman" w:hAnsi="Poppins" w:cs="Poppins"/>
                <w:color w:val="162249"/>
                <w:szCs w:val="26"/>
              </w:rPr>
              <w:t xml:space="preserve"> Governor</w:t>
            </w:r>
            <w:r>
              <w:rPr>
                <w:rFonts w:ascii="Poppins" w:eastAsia="Times New Roman" w:hAnsi="Poppins" w:cs="Poppins"/>
                <w:color w:val="162249"/>
                <w:szCs w:val="26"/>
              </w:rPr>
              <w:t>s</w:t>
            </w:r>
          </w:p>
        </w:tc>
      </w:tr>
    </w:tbl>
    <w:p w:rsidR="00677D35" w:rsidRDefault="00677D35" w:rsidP="00303806">
      <w:pPr>
        <w:rPr>
          <w:rFonts w:ascii="Poppins" w:hAnsi="Poppins" w:cs="Poppins"/>
          <w:color w:val="162249"/>
          <w:sz w:val="20"/>
        </w:rPr>
      </w:pPr>
    </w:p>
    <w:p w:rsidR="00500883" w:rsidRDefault="00500883" w:rsidP="00303806">
      <w:pPr>
        <w:rPr>
          <w:rFonts w:ascii="Poppins" w:hAnsi="Poppins" w:cs="Poppins"/>
          <w:color w:val="162249"/>
          <w:sz w:val="20"/>
        </w:rPr>
      </w:pPr>
    </w:p>
    <w:p w:rsidR="00500883" w:rsidRPr="00410EEB" w:rsidRDefault="00500883" w:rsidP="00303806">
      <w:pPr>
        <w:rPr>
          <w:rFonts w:ascii="Poppins" w:hAnsi="Poppins" w:cs="Poppins"/>
          <w:color w:val="162249"/>
          <w:sz w:val="20"/>
        </w:rPr>
      </w:pPr>
    </w:p>
    <w:sectPr w:rsidR="00500883" w:rsidRPr="00410EEB" w:rsidSect="004D7232">
      <w:headerReference w:type="default" r:id="rId9"/>
      <w:footerReference w:type="default" r:id="rId10"/>
      <w:headerReference w:type="first" r:id="rId11"/>
      <w:footerReference w:type="first" r:id="rId12"/>
      <w:pgSz w:w="11906" w:h="16838"/>
      <w:pgMar w:top="709" w:right="851" w:bottom="709"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ADF" w:rsidRDefault="007C1ADF" w:rsidP="004D7232">
      <w:pPr>
        <w:spacing w:after="0" w:line="240" w:lineRule="auto"/>
      </w:pPr>
      <w:r>
        <w:separator/>
      </w:r>
    </w:p>
  </w:endnote>
  <w:endnote w:type="continuationSeparator" w:id="0">
    <w:p w:rsidR="007C1ADF" w:rsidRDefault="007C1ADF" w:rsidP="004D7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oppins">
    <w:panose1 w:val="00000500000000000000"/>
    <w:charset w:val="00"/>
    <w:family w:val="auto"/>
    <w:pitch w:val="variable"/>
    <w:sig w:usb0="00008007" w:usb1="00000000" w:usb2="00000000" w:usb3="00000000" w:csb0="00000093"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1068056"/>
      <w:docPartObj>
        <w:docPartGallery w:val="Page Numbers (Bottom of Page)"/>
        <w:docPartUnique/>
      </w:docPartObj>
    </w:sdtPr>
    <w:sdtEndPr>
      <w:rPr>
        <w:noProof/>
      </w:rPr>
    </w:sdtEndPr>
    <w:sdtContent>
      <w:p w:rsidR="007C1ADF" w:rsidRDefault="007C1ADF">
        <w:pPr>
          <w:pStyle w:val="Footer"/>
          <w:jc w:val="center"/>
        </w:pPr>
        <w:r>
          <w:fldChar w:fldCharType="begin"/>
        </w:r>
        <w:r>
          <w:instrText xml:space="preserve"> PAGE   \* MERGEFORMAT </w:instrText>
        </w:r>
        <w:r>
          <w:fldChar w:fldCharType="separate"/>
        </w:r>
        <w:r w:rsidR="009C7E4C">
          <w:rPr>
            <w:noProof/>
          </w:rPr>
          <w:t>13</w:t>
        </w:r>
        <w:r>
          <w:rPr>
            <w:noProof/>
          </w:rPr>
          <w:fldChar w:fldCharType="end"/>
        </w:r>
      </w:p>
    </w:sdtContent>
  </w:sdt>
  <w:p w:rsidR="007C1ADF" w:rsidRDefault="007C1A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ADF" w:rsidRPr="007E2983" w:rsidRDefault="007C1ADF" w:rsidP="004D7232">
    <w:pPr>
      <w:tabs>
        <w:tab w:val="center" w:pos="4153"/>
        <w:tab w:val="right" w:pos="8306"/>
      </w:tabs>
      <w:spacing w:after="0" w:line="240" w:lineRule="auto"/>
      <w:rPr>
        <w:rFonts w:ascii="Poppins" w:eastAsia="Times New Roman" w:hAnsi="Poppins" w:cs="Poppins"/>
        <w:noProof/>
        <w:sz w:val="20"/>
        <w:szCs w:val="24"/>
      </w:rPr>
    </w:pPr>
    <w:r>
      <w:rPr>
        <w:noProof/>
        <w:lang w:eastAsia="en-GB"/>
      </w:rPr>
      <w:drawing>
        <wp:anchor distT="0" distB="0" distL="114300" distR="114300" simplePos="0" relativeHeight="251657216" behindDoc="1" locked="0" layoutInCell="1" allowOverlap="1" wp14:anchorId="4039497F" wp14:editId="70C55B22">
          <wp:simplePos x="0" y="0"/>
          <wp:positionH relativeFrom="page">
            <wp:posOffset>16510</wp:posOffset>
          </wp:positionH>
          <wp:positionV relativeFrom="paragraph">
            <wp:posOffset>-4515485</wp:posOffset>
          </wp:positionV>
          <wp:extent cx="2227580" cy="4438650"/>
          <wp:effectExtent l="0" t="0" r="1270" b="0"/>
          <wp:wrapNone/>
          <wp:docPr id="382" name="Pictur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_Corp.psd"/>
                  <pic:cNvPicPr/>
                </pic:nvPicPr>
                <pic:blipFill rotWithShape="1">
                  <a:blip r:embed="rId1" cstate="screen">
                    <a:extLst>
                      <a:ext uri="{28A0092B-C50C-407E-A947-70E740481C1C}">
                        <a14:useLocalDpi xmlns:a14="http://schemas.microsoft.com/office/drawing/2010/main"/>
                      </a:ext>
                    </a:extLst>
                  </a:blip>
                  <a:srcRect/>
                  <a:stretch/>
                </pic:blipFill>
                <pic:spPr bwMode="auto">
                  <a:xfrm rot="10800000">
                    <a:off x="0" y="0"/>
                    <a:ext cx="2227580" cy="4438650"/>
                  </a:xfrm>
                  <a:prstGeom prst="rect">
                    <a:avLst/>
                  </a:prstGeom>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A60D9">
      <w:rPr>
        <w:rFonts w:ascii="Arial" w:hAnsi="Arial" w:cs="Arial"/>
        <w:b/>
        <w:noProof/>
        <w:sz w:val="50"/>
        <w:szCs w:val="50"/>
        <w:lang w:eastAsia="en-GB"/>
      </w:rPr>
      <w:drawing>
        <wp:anchor distT="0" distB="0" distL="114300" distR="114300" simplePos="0" relativeHeight="251656192" behindDoc="1" locked="0" layoutInCell="1" allowOverlap="1" wp14:anchorId="75082FF3" wp14:editId="5624814D">
          <wp:simplePos x="0" y="0"/>
          <wp:positionH relativeFrom="column">
            <wp:posOffset>3933825</wp:posOffset>
          </wp:positionH>
          <wp:positionV relativeFrom="paragraph">
            <wp:posOffset>-1457960</wp:posOffset>
          </wp:positionV>
          <wp:extent cx="3609975" cy="2327275"/>
          <wp:effectExtent l="0" t="0" r="9525" b="0"/>
          <wp:wrapNone/>
          <wp:docPr id="1" name="Picture 1" descr="Q:\Corporate Identity\Brand Transition\New Brand Assets\jpg\Strapline SIP 3mm ble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Corporate Identity\Brand Transition\New Brand Assets\jpg\Strapline SIP 3mm bleed.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609975" cy="2327275"/>
                  </a:xfrm>
                  <a:prstGeom prst="rect">
                    <a:avLst/>
                  </a:prstGeom>
                  <a:noFill/>
                  <a:ln>
                    <a:noFill/>
                  </a:ln>
                </pic:spPr>
              </pic:pic>
            </a:graphicData>
          </a:graphic>
        </wp:anchor>
      </w:drawing>
    </w:r>
    <w:r>
      <w:rPr>
        <w:rFonts w:ascii="Poppins" w:eastAsia="Times New Roman" w:hAnsi="Poppins" w:cs="Poppins"/>
        <w:sz w:val="20"/>
        <w:szCs w:val="24"/>
      </w:rPr>
      <w:t>Copyright © 2020</w:t>
    </w:r>
    <w:r w:rsidRPr="007E2983">
      <w:rPr>
        <w:rFonts w:ascii="Poppins" w:eastAsia="Times New Roman" w:hAnsi="Poppins" w:cs="Poppins"/>
        <w:sz w:val="20"/>
        <w:szCs w:val="24"/>
      </w:rPr>
      <w:t xml:space="preserve"> SIPS Education Limited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ADF" w:rsidRDefault="007C1ADF" w:rsidP="004D7232">
      <w:pPr>
        <w:spacing w:after="0" w:line="240" w:lineRule="auto"/>
      </w:pPr>
      <w:r>
        <w:separator/>
      </w:r>
    </w:p>
  </w:footnote>
  <w:footnote w:type="continuationSeparator" w:id="0">
    <w:p w:rsidR="007C1ADF" w:rsidRDefault="007C1ADF" w:rsidP="004D7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ADF" w:rsidRDefault="007C1A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ADF" w:rsidRDefault="007C1ADF">
    <w:pPr>
      <w:pStyle w:val="Header"/>
    </w:pPr>
    <w:r w:rsidRPr="00B16F55">
      <w:rPr>
        <w:rFonts w:cs="Poppins"/>
        <w:noProof/>
        <w:lang w:eastAsia="en-GB"/>
      </w:rPr>
      <w:drawing>
        <wp:anchor distT="0" distB="0" distL="114300" distR="114300" simplePos="0" relativeHeight="251658240" behindDoc="1" locked="0" layoutInCell="1" allowOverlap="1" wp14:anchorId="53D89E41" wp14:editId="383C0C10">
          <wp:simplePos x="0" y="0"/>
          <wp:positionH relativeFrom="column">
            <wp:posOffset>-123825</wp:posOffset>
          </wp:positionH>
          <wp:positionV relativeFrom="paragraph">
            <wp:posOffset>-57785</wp:posOffset>
          </wp:positionV>
          <wp:extent cx="2400300" cy="1409700"/>
          <wp:effectExtent l="0" t="0" r="0" b="0"/>
          <wp:wrapTight wrapText="bothSides">
            <wp:wrapPolygon edited="0">
              <wp:start x="0" y="0"/>
              <wp:lineTo x="0" y="21308"/>
              <wp:lineTo x="21429" y="21308"/>
              <wp:lineTo x="21429" y="0"/>
              <wp:lineTo x="0" y="0"/>
            </wp:wrapPolygon>
          </wp:wrapTight>
          <wp:docPr id="388" name="Picture 388" descr="Q:\Corporate Identity\Brand Transition\New Brand Assets\jpg\SIPS_Educati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Corporate Identity\Brand Transition\New Brand Assets\jpg\SIPS_Education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00300" cy="1409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8E3"/>
    <w:multiLevelType w:val="hybridMultilevel"/>
    <w:tmpl w:val="105AA2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D144E2"/>
    <w:multiLevelType w:val="hybridMultilevel"/>
    <w:tmpl w:val="75BC32F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F25F97"/>
    <w:multiLevelType w:val="hybridMultilevel"/>
    <w:tmpl w:val="DFE6361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A7F51A6"/>
    <w:multiLevelType w:val="hybridMultilevel"/>
    <w:tmpl w:val="06C63436"/>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513348"/>
    <w:multiLevelType w:val="hybridMultilevel"/>
    <w:tmpl w:val="98743E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D0164A"/>
    <w:multiLevelType w:val="hybridMultilevel"/>
    <w:tmpl w:val="BC14E3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DE43DA"/>
    <w:multiLevelType w:val="hybridMultilevel"/>
    <w:tmpl w:val="93D25650"/>
    <w:lvl w:ilvl="0" w:tplc="5E789370">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400751"/>
    <w:multiLevelType w:val="hybridMultilevel"/>
    <w:tmpl w:val="A1CC8552"/>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F2391"/>
    <w:multiLevelType w:val="hybridMultilevel"/>
    <w:tmpl w:val="105AA2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D9781C"/>
    <w:multiLevelType w:val="hybridMultilevel"/>
    <w:tmpl w:val="BC14E3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FF2795"/>
    <w:multiLevelType w:val="hybridMultilevel"/>
    <w:tmpl w:val="81C02AE8"/>
    <w:lvl w:ilvl="0" w:tplc="83281568">
      <w:numFmt w:val="bullet"/>
      <w:lvlText w:val="-"/>
      <w:lvlJc w:val="left"/>
      <w:pPr>
        <w:ind w:left="1124" w:hanging="360"/>
      </w:pPr>
      <w:rPr>
        <w:rFonts w:ascii="Poppins" w:eastAsia="Times New Roman" w:hAnsi="Poppins" w:cs="Poppins" w:hint="default"/>
      </w:rPr>
    </w:lvl>
    <w:lvl w:ilvl="1" w:tplc="08090003" w:tentative="1">
      <w:start w:val="1"/>
      <w:numFmt w:val="bullet"/>
      <w:lvlText w:val="o"/>
      <w:lvlJc w:val="left"/>
      <w:pPr>
        <w:ind w:left="1844" w:hanging="360"/>
      </w:pPr>
      <w:rPr>
        <w:rFonts w:ascii="Courier New" w:hAnsi="Courier New" w:cs="Courier New" w:hint="default"/>
      </w:rPr>
    </w:lvl>
    <w:lvl w:ilvl="2" w:tplc="08090005" w:tentative="1">
      <w:start w:val="1"/>
      <w:numFmt w:val="bullet"/>
      <w:lvlText w:val=""/>
      <w:lvlJc w:val="left"/>
      <w:pPr>
        <w:ind w:left="2564" w:hanging="360"/>
      </w:pPr>
      <w:rPr>
        <w:rFonts w:ascii="Wingdings" w:hAnsi="Wingdings" w:hint="default"/>
      </w:rPr>
    </w:lvl>
    <w:lvl w:ilvl="3" w:tplc="08090001" w:tentative="1">
      <w:start w:val="1"/>
      <w:numFmt w:val="bullet"/>
      <w:lvlText w:val=""/>
      <w:lvlJc w:val="left"/>
      <w:pPr>
        <w:ind w:left="3284" w:hanging="360"/>
      </w:pPr>
      <w:rPr>
        <w:rFonts w:ascii="Symbol" w:hAnsi="Symbol" w:hint="default"/>
      </w:rPr>
    </w:lvl>
    <w:lvl w:ilvl="4" w:tplc="08090003" w:tentative="1">
      <w:start w:val="1"/>
      <w:numFmt w:val="bullet"/>
      <w:lvlText w:val="o"/>
      <w:lvlJc w:val="left"/>
      <w:pPr>
        <w:ind w:left="4004" w:hanging="360"/>
      </w:pPr>
      <w:rPr>
        <w:rFonts w:ascii="Courier New" w:hAnsi="Courier New" w:cs="Courier New" w:hint="default"/>
      </w:rPr>
    </w:lvl>
    <w:lvl w:ilvl="5" w:tplc="08090005" w:tentative="1">
      <w:start w:val="1"/>
      <w:numFmt w:val="bullet"/>
      <w:lvlText w:val=""/>
      <w:lvlJc w:val="left"/>
      <w:pPr>
        <w:ind w:left="4724" w:hanging="360"/>
      </w:pPr>
      <w:rPr>
        <w:rFonts w:ascii="Wingdings" w:hAnsi="Wingdings" w:hint="default"/>
      </w:rPr>
    </w:lvl>
    <w:lvl w:ilvl="6" w:tplc="08090001" w:tentative="1">
      <w:start w:val="1"/>
      <w:numFmt w:val="bullet"/>
      <w:lvlText w:val=""/>
      <w:lvlJc w:val="left"/>
      <w:pPr>
        <w:ind w:left="5444" w:hanging="360"/>
      </w:pPr>
      <w:rPr>
        <w:rFonts w:ascii="Symbol" w:hAnsi="Symbol" w:hint="default"/>
      </w:rPr>
    </w:lvl>
    <w:lvl w:ilvl="7" w:tplc="08090003" w:tentative="1">
      <w:start w:val="1"/>
      <w:numFmt w:val="bullet"/>
      <w:lvlText w:val="o"/>
      <w:lvlJc w:val="left"/>
      <w:pPr>
        <w:ind w:left="6164" w:hanging="360"/>
      </w:pPr>
      <w:rPr>
        <w:rFonts w:ascii="Courier New" w:hAnsi="Courier New" w:cs="Courier New" w:hint="default"/>
      </w:rPr>
    </w:lvl>
    <w:lvl w:ilvl="8" w:tplc="08090005" w:tentative="1">
      <w:start w:val="1"/>
      <w:numFmt w:val="bullet"/>
      <w:lvlText w:val=""/>
      <w:lvlJc w:val="left"/>
      <w:pPr>
        <w:ind w:left="6884" w:hanging="360"/>
      </w:pPr>
      <w:rPr>
        <w:rFonts w:ascii="Wingdings" w:hAnsi="Wingdings" w:hint="default"/>
      </w:rPr>
    </w:lvl>
  </w:abstractNum>
  <w:abstractNum w:abstractNumId="11" w15:restartNumberingAfterBreak="0">
    <w:nsid w:val="208551FB"/>
    <w:multiLevelType w:val="hybridMultilevel"/>
    <w:tmpl w:val="105AA2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6A16D3"/>
    <w:multiLevelType w:val="hybridMultilevel"/>
    <w:tmpl w:val="BAE0C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BB29A8"/>
    <w:multiLevelType w:val="hybridMultilevel"/>
    <w:tmpl w:val="1722D5A0"/>
    <w:lvl w:ilvl="0" w:tplc="E00CC71E">
      <w:start w:val="1"/>
      <w:numFmt w:val="bullet"/>
      <w:lvlText w:val=""/>
      <w:lvlJc w:val="left"/>
      <w:pPr>
        <w:tabs>
          <w:tab w:val="num" w:pos="360"/>
        </w:tabs>
        <w:ind w:left="360" w:hanging="360"/>
      </w:pPr>
      <w:rPr>
        <w:rFonts w:ascii="Wingdings" w:hAnsi="Wingdings" w:hint="default"/>
        <w:color w:val="44546A" w:themeColor="text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2378C0"/>
    <w:multiLevelType w:val="multilevel"/>
    <w:tmpl w:val="67383AC8"/>
    <w:lvl w:ilvl="0">
      <w:start w:val="30"/>
      <w:numFmt w:val="bullet"/>
      <w:lvlText w:val=""/>
      <w:lvlJc w:val="left"/>
      <w:pPr>
        <w:tabs>
          <w:tab w:val="num" w:pos="720"/>
        </w:tabs>
        <w:ind w:left="720" w:hanging="360"/>
      </w:pPr>
      <w:rPr>
        <w:rFonts w:ascii="Symbol" w:eastAsia="Times New Roman" w:hAnsi="Symbol" w:cs="Times New Roman"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2895E5C"/>
    <w:multiLevelType w:val="hybridMultilevel"/>
    <w:tmpl w:val="B8063C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901986"/>
    <w:multiLevelType w:val="hybridMultilevel"/>
    <w:tmpl w:val="DDC0A6F8"/>
    <w:lvl w:ilvl="0" w:tplc="5E789370">
      <w:start w:val="1"/>
      <w:numFmt w:val="bullet"/>
      <w:lvlText w:val=""/>
      <w:lvlJc w:val="left"/>
      <w:pPr>
        <w:ind w:left="1080" w:hanging="360"/>
      </w:pPr>
      <w:rPr>
        <w:rFonts w:ascii="Wingdings" w:hAnsi="Wingdings" w:hint="default"/>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8974281"/>
    <w:multiLevelType w:val="hybridMultilevel"/>
    <w:tmpl w:val="358ED8B0"/>
    <w:lvl w:ilvl="0" w:tplc="6562DC8E">
      <w:start w:val="1"/>
      <w:numFmt w:val="bullet"/>
      <w:lvlText w:val=""/>
      <w:lvlJc w:val="left"/>
      <w:pPr>
        <w:ind w:left="720" w:hanging="360"/>
      </w:pPr>
      <w:rPr>
        <w:rFonts w:ascii="Wingdings" w:hAnsi="Wingdings" w:hint="default"/>
        <w:color w:val="16224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565551"/>
    <w:multiLevelType w:val="hybridMultilevel"/>
    <w:tmpl w:val="78C4683A"/>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B6377A"/>
    <w:multiLevelType w:val="hybridMultilevel"/>
    <w:tmpl w:val="105AA2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CB2081"/>
    <w:multiLevelType w:val="hybridMultilevel"/>
    <w:tmpl w:val="2D601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2F352A"/>
    <w:multiLevelType w:val="hybridMultilevel"/>
    <w:tmpl w:val="12F2513C"/>
    <w:lvl w:ilvl="0" w:tplc="83281568">
      <w:numFmt w:val="bullet"/>
      <w:lvlText w:val="-"/>
      <w:lvlJc w:val="left"/>
      <w:pPr>
        <w:ind w:left="720" w:hanging="360"/>
      </w:pPr>
      <w:rPr>
        <w:rFonts w:ascii="Poppins" w:eastAsia="Times New Roman" w:hAnsi="Poppins" w:cs="Poppi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732876"/>
    <w:multiLevelType w:val="hybridMultilevel"/>
    <w:tmpl w:val="03529AA8"/>
    <w:lvl w:ilvl="0" w:tplc="5E789370">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9956BB"/>
    <w:multiLevelType w:val="hybridMultilevel"/>
    <w:tmpl w:val="B8063C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44621C"/>
    <w:multiLevelType w:val="hybridMultilevel"/>
    <w:tmpl w:val="FA52CA52"/>
    <w:lvl w:ilvl="0" w:tplc="4C7E09FE">
      <w:start w:val="1"/>
      <w:numFmt w:val="bullet"/>
      <w:lvlText w:val=""/>
      <w:lvlJc w:val="left"/>
      <w:pPr>
        <w:tabs>
          <w:tab w:val="num" w:pos="720"/>
        </w:tabs>
        <w:ind w:left="720" w:hanging="360"/>
      </w:pPr>
      <w:rPr>
        <w:rFonts w:ascii="Wingdings" w:hAnsi="Wingdings" w:hint="default"/>
        <w:color w:val="162249"/>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220B04"/>
    <w:multiLevelType w:val="hybridMultilevel"/>
    <w:tmpl w:val="77463BA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9117C5B"/>
    <w:multiLevelType w:val="hybridMultilevel"/>
    <w:tmpl w:val="E9668F2E"/>
    <w:lvl w:ilvl="0" w:tplc="5E789370">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081FDE"/>
    <w:multiLevelType w:val="hybridMultilevel"/>
    <w:tmpl w:val="9B00DE38"/>
    <w:lvl w:ilvl="0" w:tplc="5E789370">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065BE2"/>
    <w:multiLevelType w:val="multilevel"/>
    <w:tmpl w:val="A314B72A"/>
    <w:lvl w:ilvl="0">
      <w:start w:val="1"/>
      <w:numFmt w:val="bullet"/>
      <w:lvlText w:val=""/>
      <w:lvlJc w:val="left"/>
      <w:pPr>
        <w:tabs>
          <w:tab w:val="num" w:pos="720"/>
        </w:tabs>
        <w:ind w:left="720" w:hanging="360"/>
      </w:pPr>
      <w:rPr>
        <w:rFonts w:ascii="Symbol" w:hAnsi="Symbol" w:hint="default"/>
        <w:color w:val="162249"/>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561584F"/>
    <w:multiLevelType w:val="hybridMultilevel"/>
    <w:tmpl w:val="105AA2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AFB4260"/>
    <w:multiLevelType w:val="hybridMultilevel"/>
    <w:tmpl w:val="6116E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2"/>
  </w:num>
  <w:num w:numId="4">
    <w:abstractNumId w:val="4"/>
  </w:num>
  <w:num w:numId="5">
    <w:abstractNumId w:val="13"/>
  </w:num>
  <w:num w:numId="6">
    <w:abstractNumId w:val="30"/>
  </w:num>
  <w:num w:numId="7">
    <w:abstractNumId w:val="20"/>
  </w:num>
  <w:num w:numId="8">
    <w:abstractNumId w:val="22"/>
  </w:num>
  <w:num w:numId="9">
    <w:abstractNumId w:val="26"/>
  </w:num>
  <w:num w:numId="10">
    <w:abstractNumId w:val="15"/>
  </w:num>
  <w:num w:numId="11">
    <w:abstractNumId w:val="9"/>
  </w:num>
  <w:num w:numId="12">
    <w:abstractNumId w:val="5"/>
  </w:num>
  <w:num w:numId="13">
    <w:abstractNumId w:val="16"/>
  </w:num>
  <w:num w:numId="14">
    <w:abstractNumId w:val="27"/>
  </w:num>
  <w:num w:numId="15">
    <w:abstractNumId w:val="28"/>
  </w:num>
  <w:num w:numId="16">
    <w:abstractNumId w:val="24"/>
  </w:num>
  <w:num w:numId="17">
    <w:abstractNumId w:val="3"/>
  </w:num>
  <w:num w:numId="18">
    <w:abstractNumId w:val="17"/>
  </w:num>
  <w:num w:numId="19">
    <w:abstractNumId w:val="19"/>
  </w:num>
  <w:num w:numId="20">
    <w:abstractNumId w:val="10"/>
  </w:num>
  <w:num w:numId="21">
    <w:abstractNumId w:val="2"/>
  </w:num>
  <w:num w:numId="22">
    <w:abstractNumId w:val="18"/>
  </w:num>
  <w:num w:numId="23">
    <w:abstractNumId w:val="25"/>
  </w:num>
  <w:num w:numId="24">
    <w:abstractNumId w:val="7"/>
  </w:num>
  <w:num w:numId="25">
    <w:abstractNumId w:val="6"/>
  </w:num>
  <w:num w:numId="26">
    <w:abstractNumId w:val="29"/>
  </w:num>
  <w:num w:numId="27">
    <w:abstractNumId w:val="0"/>
  </w:num>
  <w:num w:numId="28">
    <w:abstractNumId w:val="8"/>
  </w:num>
  <w:num w:numId="29">
    <w:abstractNumId w:val="11"/>
  </w:num>
  <w:num w:numId="30">
    <w:abstractNumId w:val="21"/>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232"/>
    <w:rsid w:val="00025C19"/>
    <w:rsid w:val="001A0546"/>
    <w:rsid w:val="00207C34"/>
    <w:rsid w:val="002C40BA"/>
    <w:rsid w:val="00301C43"/>
    <w:rsid w:val="00303806"/>
    <w:rsid w:val="00380F5F"/>
    <w:rsid w:val="003B5806"/>
    <w:rsid w:val="003B748D"/>
    <w:rsid w:val="00410EEB"/>
    <w:rsid w:val="00420960"/>
    <w:rsid w:val="004D7232"/>
    <w:rsid w:val="00500883"/>
    <w:rsid w:val="00511616"/>
    <w:rsid w:val="00522AE5"/>
    <w:rsid w:val="00552AD5"/>
    <w:rsid w:val="005E1533"/>
    <w:rsid w:val="00602FAC"/>
    <w:rsid w:val="0061221A"/>
    <w:rsid w:val="00677D35"/>
    <w:rsid w:val="00680C45"/>
    <w:rsid w:val="006841C2"/>
    <w:rsid w:val="006A6DA5"/>
    <w:rsid w:val="00704ADB"/>
    <w:rsid w:val="0073670D"/>
    <w:rsid w:val="007C096A"/>
    <w:rsid w:val="007C1ADF"/>
    <w:rsid w:val="007E2983"/>
    <w:rsid w:val="0080073C"/>
    <w:rsid w:val="00801CFF"/>
    <w:rsid w:val="00852940"/>
    <w:rsid w:val="00874F62"/>
    <w:rsid w:val="008D34B4"/>
    <w:rsid w:val="009647D7"/>
    <w:rsid w:val="009C7E4C"/>
    <w:rsid w:val="00A57ADA"/>
    <w:rsid w:val="00A57C6D"/>
    <w:rsid w:val="00AF6B6D"/>
    <w:rsid w:val="00B05F5A"/>
    <w:rsid w:val="00CA0FC0"/>
    <w:rsid w:val="00E370B1"/>
    <w:rsid w:val="00E74954"/>
    <w:rsid w:val="00EF2ACE"/>
    <w:rsid w:val="00F97B44"/>
    <w:rsid w:val="00FA0410"/>
    <w:rsid w:val="00FD02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BC8A3E2"/>
  <w15:chartTrackingRefBased/>
  <w15:docId w15:val="{8FF778AE-1823-458D-B0EF-3B201B74F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80F5F"/>
    <w:pPr>
      <w:keepNext/>
      <w:spacing w:before="240" w:after="60" w:line="240" w:lineRule="auto"/>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qFormat/>
    <w:rsid w:val="00380F5F"/>
    <w:pPr>
      <w:keepNext/>
      <w:spacing w:before="240" w:after="60" w:line="240" w:lineRule="auto"/>
      <w:outlineLvl w:val="1"/>
    </w:pPr>
    <w:rPr>
      <w:rFonts w:ascii="Arial" w:eastAsia="Times New Roman" w:hAnsi="Arial" w:cs="Arial"/>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D723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72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7232"/>
  </w:style>
  <w:style w:type="paragraph" w:styleId="Footer">
    <w:name w:val="footer"/>
    <w:basedOn w:val="Normal"/>
    <w:link w:val="FooterChar"/>
    <w:uiPriority w:val="99"/>
    <w:unhideWhenUsed/>
    <w:rsid w:val="004D72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7232"/>
  </w:style>
  <w:style w:type="paragraph" w:styleId="ListParagraph">
    <w:name w:val="List Paragraph"/>
    <w:basedOn w:val="Normal"/>
    <w:uiPriority w:val="72"/>
    <w:qFormat/>
    <w:rsid w:val="00303806"/>
    <w:pPr>
      <w:ind w:left="720"/>
      <w:contextualSpacing/>
    </w:pPr>
  </w:style>
  <w:style w:type="character" w:customStyle="1" w:styleId="Heading1Char">
    <w:name w:val="Heading 1 Char"/>
    <w:basedOn w:val="DefaultParagraphFont"/>
    <w:link w:val="Heading1"/>
    <w:rsid w:val="00380F5F"/>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380F5F"/>
    <w:rPr>
      <w:rFonts w:ascii="Arial" w:eastAsia="Times New Roman" w:hAnsi="Arial" w:cs="Arial"/>
      <w:b/>
      <w:bCs/>
      <w:i/>
      <w:iCs/>
      <w:sz w:val="28"/>
      <w:szCs w:val="28"/>
      <w:lang w:eastAsia="en-GB"/>
    </w:rPr>
  </w:style>
  <w:style w:type="paragraph" w:styleId="Title">
    <w:name w:val="Title"/>
    <w:basedOn w:val="Normal"/>
    <w:link w:val="TitleChar"/>
    <w:qFormat/>
    <w:rsid w:val="00380F5F"/>
    <w:pPr>
      <w:spacing w:after="0" w:line="240" w:lineRule="auto"/>
      <w:jc w:val="center"/>
    </w:pPr>
    <w:rPr>
      <w:rFonts w:ascii="Arial" w:eastAsia="Times New Roman" w:hAnsi="Arial" w:cs="Times New Roman"/>
      <w:color w:val="333399"/>
      <w:sz w:val="36"/>
      <w:szCs w:val="24"/>
    </w:rPr>
  </w:style>
  <w:style w:type="character" w:customStyle="1" w:styleId="TitleChar">
    <w:name w:val="Title Char"/>
    <w:basedOn w:val="DefaultParagraphFont"/>
    <w:link w:val="Title"/>
    <w:rsid w:val="00380F5F"/>
    <w:rPr>
      <w:rFonts w:ascii="Arial" w:eastAsia="Times New Roman" w:hAnsi="Arial" w:cs="Times New Roman"/>
      <w:color w:val="333399"/>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583733/Competency_framework_for_governance_.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788234/governance_handbook_2019.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3069</Words>
  <Characters>17499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Myers</dc:creator>
  <cp:keywords/>
  <dc:description/>
  <cp:lastModifiedBy>Julie Hayes</cp:lastModifiedBy>
  <cp:revision>3</cp:revision>
  <dcterms:created xsi:type="dcterms:W3CDTF">2021-03-05T11:02:00Z</dcterms:created>
  <dcterms:modified xsi:type="dcterms:W3CDTF">2021-03-05T11:05:00Z</dcterms:modified>
</cp:coreProperties>
</file>